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74" w:rsidRDefault="00597C74" w:rsidP="00597C74">
      <w:pPr>
        <w:adjustRightInd w:val="0"/>
        <w:snapToGrid w:val="0"/>
        <w:spacing w:line="360" w:lineRule="auto"/>
        <w:jc w:val="center"/>
        <w:rPr>
          <w:rFonts w:ascii="宋体" w:hAnsi="宋体"/>
          <w:b/>
          <w:bCs/>
          <w:sz w:val="36"/>
          <w:szCs w:val="36"/>
        </w:rPr>
      </w:pPr>
      <w:bookmarkStart w:id="0" w:name="_Toc456351908"/>
      <w:r>
        <w:rPr>
          <w:rFonts w:ascii="宋体" w:hAnsi="宋体" w:hint="eastAsia"/>
          <w:b/>
          <w:bCs/>
          <w:sz w:val="36"/>
          <w:szCs w:val="36"/>
        </w:rPr>
        <w:t>北京京城环保股份有限公司</w:t>
      </w:r>
    </w:p>
    <w:p w:rsidR="00597C74" w:rsidRPr="00031EFE" w:rsidRDefault="002F6F80" w:rsidP="00597C74">
      <w:pPr>
        <w:adjustRightInd w:val="0"/>
        <w:snapToGrid w:val="0"/>
        <w:spacing w:line="360" w:lineRule="auto"/>
        <w:jc w:val="center"/>
        <w:rPr>
          <w:rFonts w:ascii="宋体" w:hAnsi="宋体"/>
          <w:b/>
          <w:bCs/>
          <w:sz w:val="36"/>
          <w:szCs w:val="36"/>
        </w:rPr>
      </w:pPr>
      <w:r w:rsidRPr="00031EFE">
        <w:rPr>
          <w:rFonts w:ascii="宋体" w:hAnsi="宋体" w:hint="eastAsia"/>
          <w:b/>
          <w:bCs/>
          <w:sz w:val="36"/>
          <w:szCs w:val="36"/>
        </w:rPr>
        <w:t>钢制烟囱</w:t>
      </w:r>
      <w:r w:rsidR="00597C74" w:rsidRPr="00031EFE">
        <w:rPr>
          <w:rFonts w:ascii="宋体" w:hAnsi="宋体" w:hint="eastAsia"/>
          <w:b/>
          <w:bCs/>
          <w:sz w:val="36"/>
          <w:szCs w:val="36"/>
        </w:rPr>
        <w:t>招标采购公告</w:t>
      </w:r>
    </w:p>
    <w:p w:rsidR="00597C74" w:rsidRPr="00031EFE" w:rsidRDefault="00597C74" w:rsidP="00597C74">
      <w:pPr>
        <w:pStyle w:val="20"/>
        <w:snapToGrid w:val="0"/>
        <w:spacing w:line="360" w:lineRule="auto"/>
        <w:rPr>
          <w:bCs/>
          <w:szCs w:val="21"/>
        </w:rPr>
      </w:pPr>
      <w:r w:rsidRPr="00031EFE">
        <w:rPr>
          <w:rFonts w:hint="eastAsia"/>
        </w:rPr>
        <w:t>一、招标编号：</w:t>
      </w:r>
      <w:bookmarkEnd w:id="0"/>
      <w:r w:rsidRPr="00031EFE">
        <w:rPr>
          <w:bCs/>
          <w:szCs w:val="21"/>
        </w:rPr>
        <w:t>ZB201</w:t>
      </w:r>
      <w:r w:rsidRPr="00031EFE">
        <w:rPr>
          <w:rFonts w:hint="eastAsia"/>
          <w:bCs/>
          <w:szCs w:val="21"/>
        </w:rPr>
        <w:t>607</w:t>
      </w:r>
      <w:r w:rsidRPr="00031EFE">
        <w:rPr>
          <w:bCs/>
          <w:szCs w:val="21"/>
        </w:rPr>
        <w:t>-HB</w:t>
      </w:r>
      <w:r w:rsidRPr="00031EFE">
        <w:rPr>
          <w:rFonts w:hint="eastAsia"/>
          <w:bCs/>
          <w:szCs w:val="21"/>
        </w:rPr>
        <w:t>YI</w:t>
      </w:r>
      <w:r w:rsidRPr="00031EFE">
        <w:rPr>
          <w:bCs/>
          <w:szCs w:val="21"/>
        </w:rPr>
        <w:t>B0</w:t>
      </w:r>
      <w:r w:rsidR="002F6F80" w:rsidRPr="00031EFE">
        <w:rPr>
          <w:rFonts w:hint="eastAsia"/>
          <w:bCs/>
          <w:szCs w:val="21"/>
        </w:rPr>
        <w:t>5</w:t>
      </w:r>
    </w:p>
    <w:p w:rsidR="00597C74" w:rsidRPr="00031EFE" w:rsidRDefault="00597C74" w:rsidP="00597C74">
      <w:pPr>
        <w:pStyle w:val="20"/>
        <w:snapToGrid w:val="0"/>
        <w:spacing w:line="360" w:lineRule="auto"/>
      </w:pPr>
      <w:bookmarkStart w:id="1" w:name="_Toc456351909"/>
      <w:r w:rsidRPr="00031EFE">
        <w:rPr>
          <w:rFonts w:hint="eastAsia"/>
        </w:rPr>
        <w:t>二、项目概况</w:t>
      </w:r>
      <w:bookmarkEnd w:id="1"/>
    </w:p>
    <w:p w:rsidR="00597C74" w:rsidRPr="00031EFE" w:rsidRDefault="00597C74" w:rsidP="00597C74">
      <w:pPr>
        <w:adjustRightInd w:val="0"/>
        <w:snapToGrid w:val="0"/>
        <w:spacing w:line="360" w:lineRule="auto"/>
        <w:rPr>
          <w:bCs/>
          <w:szCs w:val="21"/>
        </w:rPr>
      </w:pPr>
      <w:r w:rsidRPr="00031EFE">
        <w:rPr>
          <w:rFonts w:hint="eastAsia"/>
          <w:bCs/>
          <w:szCs w:val="21"/>
        </w:rPr>
        <w:t>1</w:t>
      </w:r>
      <w:r w:rsidRPr="00031EFE">
        <w:rPr>
          <w:rFonts w:hint="eastAsia"/>
          <w:bCs/>
          <w:szCs w:val="21"/>
        </w:rPr>
        <w:t>、项目名称：榆林市危废焚烧处置项目</w:t>
      </w:r>
    </w:p>
    <w:p w:rsidR="00597C74" w:rsidRPr="00031EFE" w:rsidRDefault="00597C74" w:rsidP="00597C74">
      <w:pPr>
        <w:adjustRightInd w:val="0"/>
        <w:snapToGrid w:val="0"/>
        <w:spacing w:line="360" w:lineRule="auto"/>
        <w:rPr>
          <w:bCs/>
          <w:szCs w:val="21"/>
        </w:rPr>
      </w:pPr>
      <w:r w:rsidRPr="00031EFE">
        <w:rPr>
          <w:rFonts w:hint="eastAsia"/>
          <w:bCs/>
          <w:szCs w:val="21"/>
        </w:rPr>
        <w:t>2</w:t>
      </w:r>
      <w:r w:rsidRPr="00031EFE">
        <w:rPr>
          <w:rFonts w:hint="eastAsia"/>
          <w:bCs/>
          <w:szCs w:val="21"/>
        </w:rPr>
        <w:t>、项目位置：榆林市榆阳区大河塔镇后畔村</w:t>
      </w:r>
    </w:p>
    <w:p w:rsidR="00597C74" w:rsidRPr="00031EFE" w:rsidRDefault="00597C74" w:rsidP="00597C74">
      <w:pPr>
        <w:adjustRightInd w:val="0"/>
        <w:snapToGrid w:val="0"/>
        <w:spacing w:line="360" w:lineRule="auto"/>
        <w:rPr>
          <w:bCs/>
          <w:szCs w:val="21"/>
        </w:rPr>
      </w:pPr>
      <w:r w:rsidRPr="00031EFE">
        <w:rPr>
          <w:rFonts w:hint="eastAsia"/>
          <w:bCs/>
          <w:szCs w:val="21"/>
        </w:rPr>
        <w:t>3</w:t>
      </w:r>
      <w:r w:rsidRPr="00031EFE">
        <w:rPr>
          <w:rFonts w:hint="eastAsia"/>
          <w:bCs/>
          <w:szCs w:val="21"/>
        </w:rPr>
        <w:t>、项目简介：</w:t>
      </w:r>
      <w:r w:rsidRPr="00031EFE">
        <w:rPr>
          <w:rFonts w:hint="eastAsia"/>
          <w:bCs/>
          <w:szCs w:val="21"/>
        </w:rPr>
        <w:t xml:space="preserve"> </w:t>
      </w:r>
    </w:p>
    <w:p w:rsidR="00597C74" w:rsidRPr="00031EFE" w:rsidRDefault="00597C74" w:rsidP="00597C74">
      <w:pPr>
        <w:adjustRightInd w:val="0"/>
        <w:snapToGrid w:val="0"/>
        <w:spacing w:line="360" w:lineRule="auto"/>
        <w:jc w:val="left"/>
        <w:textAlignment w:val="baseline"/>
        <w:rPr>
          <w:rFonts w:ascii="宋体" w:hAnsi="宋体"/>
          <w:kern w:val="0"/>
          <w:szCs w:val="21"/>
        </w:rPr>
      </w:pPr>
      <w:r w:rsidRPr="00031EFE">
        <w:rPr>
          <w:rFonts w:ascii="宋体" w:hAnsi="宋体"/>
          <w:kern w:val="0"/>
          <w:szCs w:val="21"/>
        </w:rPr>
        <w:t>（1）</w:t>
      </w:r>
      <w:r w:rsidRPr="00031EFE">
        <w:rPr>
          <w:rFonts w:hint="eastAsia"/>
          <w:bCs/>
          <w:szCs w:val="21"/>
        </w:rPr>
        <w:t>工程规模：危险废物综合处置中心</w:t>
      </w:r>
      <w:r w:rsidRPr="00031EFE">
        <w:rPr>
          <w:rFonts w:hint="eastAsia"/>
          <w:bCs/>
          <w:szCs w:val="21"/>
        </w:rPr>
        <w:t xml:space="preserve"> 30t/d</w:t>
      </w:r>
      <w:r w:rsidRPr="00031EFE">
        <w:rPr>
          <w:rFonts w:hint="eastAsia"/>
          <w:bCs/>
          <w:szCs w:val="21"/>
        </w:rPr>
        <w:t>。</w:t>
      </w:r>
    </w:p>
    <w:p w:rsidR="00597C74" w:rsidRPr="00031EFE" w:rsidRDefault="00597C74" w:rsidP="00597C74">
      <w:pPr>
        <w:spacing w:line="360" w:lineRule="auto"/>
        <w:rPr>
          <w:rFonts w:ascii="宋体" w:hAnsi="宋体"/>
          <w:kern w:val="0"/>
          <w:szCs w:val="21"/>
        </w:rPr>
      </w:pPr>
      <w:r w:rsidRPr="00031EFE">
        <w:rPr>
          <w:rFonts w:ascii="宋体" w:hAnsi="宋体" w:hint="eastAsia"/>
          <w:kern w:val="0"/>
          <w:szCs w:val="21"/>
        </w:rPr>
        <w:t>（2）</w:t>
      </w:r>
      <w:r w:rsidRPr="00031EFE">
        <w:rPr>
          <w:rFonts w:ascii="宋体" w:hAnsi="宋体"/>
          <w:kern w:val="0"/>
          <w:szCs w:val="21"/>
        </w:rPr>
        <w:t>气象条件</w:t>
      </w:r>
    </w:p>
    <w:p w:rsidR="00597C74" w:rsidRPr="00031EFE" w:rsidRDefault="00597C74" w:rsidP="00597C74">
      <w:pPr>
        <w:adjustRightInd w:val="0"/>
        <w:snapToGrid w:val="0"/>
        <w:spacing w:line="360" w:lineRule="auto"/>
        <w:ind w:firstLineChars="200" w:firstLine="420"/>
        <w:rPr>
          <w:rFonts w:ascii="宋体" w:hAnsi="宋体"/>
          <w:kern w:val="0"/>
          <w:szCs w:val="21"/>
        </w:rPr>
      </w:pPr>
      <w:r w:rsidRPr="00031EFE">
        <w:rPr>
          <w:rFonts w:ascii="宋体" w:hAnsi="宋体"/>
          <w:kern w:val="0"/>
          <w:szCs w:val="21"/>
        </w:rPr>
        <w:t>属中温带大陆性旱、半干旱季风气候，冬季干旱寒冷，夏季炎热，春季风沙频繁，秋季多雨，昼夜温差悬殊、冷热多变。最高气温38.6℃，最低气温-32.7℃，年平均气温8.1℃。无霜期约150～180天，冰冻期为当年11月至次年3月，冻土最大深度146cm，年平均降雨量414mm，年平均蒸发量1882.6mm。风向多为西北，最大风速可达23m/s。</w:t>
      </w:r>
    </w:p>
    <w:p w:rsidR="00597C74" w:rsidRPr="00031EFE" w:rsidRDefault="00597C74" w:rsidP="00597C74">
      <w:pPr>
        <w:spacing w:line="360" w:lineRule="auto"/>
        <w:rPr>
          <w:rFonts w:ascii="宋体" w:hAnsi="宋体"/>
          <w:kern w:val="0"/>
          <w:szCs w:val="21"/>
        </w:rPr>
      </w:pPr>
      <w:r w:rsidRPr="00031EFE">
        <w:rPr>
          <w:rFonts w:ascii="宋体" w:hAnsi="宋体"/>
          <w:kern w:val="0"/>
          <w:szCs w:val="21"/>
        </w:rPr>
        <w:t>（</w:t>
      </w:r>
      <w:r w:rsidRPr="00031EFE">
        <w:rPr>
          <w:rFonts w:ascii="宋体" w:hAnsi="宋体" w:hint="eastAsia"/>
          <w:kern w:val="0"/>
          <w:szCs w:val="21"/>
        </w:rPr>
        <w:t>3</w:t>
      </w:r>
      <w:r w:rsidRPr="00031EFE">
        <w:rPr>
          <w:rFonts w:ascii="宋体" w:hAnsi="宋体"/>
          <w:kern w:val="0"/>
          <w:szCs w:val="21"/>
        </w:rPr>
        <w:t>）地震烈度</w:t>
      </w:r>
    </w:p>
    <w:p w:rsidR="00597C74" w:rsidRPr="00031EFE" w:rsidRDefault="00597C74" w:rsidP="00597C74">
      <w:pPr>
        <w:adjustRightInd w:val="0"/>
        <w:snapToGrid w:val="0"/>
        <w:spacing w:line="360" w:lineRule="auto"/>
        <w:ind w:firstLineChars="200" w:firstLine="420"/>
        <w:rPr>
          <w:rFonts w:ascii="宋体" w:hAnsi="宋体"/>
          <w:szCs w:val="21"/>
        </w:rPr>
      </w:pPr>
      <w:r w:rsidRPr="00031EFE">
        <w:rPr>
          <w:rFonts w:ascii="宋体" w:hAnsi="宋体"/>
          <w:kern w:val="0"/>
          <w:szCs w:val="21"/>
        </w:rPr>
        <w:t>根据中国地震局1990年发布的《中国地震烈度区划图》（50年超越概率10％），本区地震烈度为Ⅵ度。</w:t>
      </w:r>
    </w:p>
    <w:p w:rsidR="00597C74" w:rsidRPr="00031EFE" w:rsidRDefault="00597C74" w:rsidP="00597C74">
      <w:pPr>
        <w:pStyle w:val="20"/>
        <w:snapToGrid w:val="0"/>
        <w:spacing w:line="360" w:lineRule="auto"/>
      </w:pPr>
      <w:bookmarkStart w:id="2" w:name="_Toc456351910"/>
      <w:r w:rsidRPr="00031EFE">
        <w:rPr>
          <w:rFonts w:hint="eastAsia"/>
        </w:rPr>
        <w:t>三、招标范围</w:t>
      </w:r>
      <w:bookmarkEnd w:id="2"/>
    </w:p>
    <w:p w:rsidR="00053B31" w:rsidRPr="00031EFE" w:rsidRDefault="00597C74" w:rsidP="00597C74">
      <w:pPr>
        <w:adjustRightInd w:val="0"/>
        <w:snapToGrid w:val="0"/>
        <w:spacing w:line="360" w:lineRule="auto"/>
        <w:jc w:val="left"/>
        <w:textAlignment w:val="baseline"/>
        <w:rPr>
          <w:bCs/>
          <w:szCs w:val="21"/>
        </w:rPr>
      </w:pPr>
      <w:bookmarkStart w:id="3" w:name="_Toc81619732"/>
      <w:r w:rsidRPr="00031EFE">
        <w:rPr>
          <w:rFonts w:hint="eastAsia"/>
          <w:bCs/>
          <w:szCs w:val="21"/>
        </w:rPr>
        <w:t>1</w:t>
      </w:r>
      <w:r w:rsidRPr="00031EFE">
        <w:rPr>
          <w:rFonts w:hint="eastAsia"/>
          <w:bCs/>
          <w:szCs w:val="21"/>
        </w:rPr>
        <w:t>、</w:t>
      </w:r>
      <w:r w:rsidR="00053B31" w:rsidRPr="00031EFE">
        <w:rPr>
          <w:rFonts w:ascii="宋体" w:hAnsi="宋体" w:hint="eastAsia"/>
          <w:kern w:val="0"/>
          <w:szCs w:val="21"/>
        </w:rPr>
        <w:t>设计参数：</w:t>
      </w:r>
    </w:p>
    <w:tbl>
      <w:tblPr>
        <w:tblW w:w="8369" w:type="dxa"/>
        <w:jc w:val="center"/>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1699"/>
        <w:gridCol w:w="1700"/>
        <w:gridCol w:w="967"/>
        <w:gridCol w:w="3234"/>
      </w:tblGrid>
      <w:tr w:rsidR="00053B31" w:rsidRPr="00031EFE" w:rsidTr="00053B31">
        <w:trPr>
          <w:jc w:val="center"/>
        </w:trPr>
        <w:tc>
          <w:tcPr>
            <w:tcW w:w="769" w:type="dxa"/>
          </w:tcPr>
          <w:p w:rsidR="00053B31" w:rsidRPr="00031EFE" w:rsidRDefault="00053B31" w:rsidP="00560F71">
            <w:pPr>
              <w:jc w:val="center"/>
              <w:rPr>
                <w:sz w:val="22"/>
              </w:rPr>
            </w:pPr>
            <w:r w:rsidRPr="00031EFE">
              <w:rPr>
                <w:sz w:val="22"/>
              </w:rPr>
              <w:t>序号</w:t>
            </w:r>
          </w:p>
        </w:tc>
        <w:tc>
          <w:tcPr>
            <w:tcW w:w="1699" w:type="dxa"/>
          </w:tcPr>
          <w:p w:rsidR="00053B31" w:rsidRPr="00031EFE" w:rsidRDefault="00053B31" w:rsidP="00560F71">
            <w:pPr>
              <w:jc w:val="center"/>
              <w:rPr>
                <w:sz w:val="22"/>
              </w:rPr>
            </w:pPr>
            <w:r w:rsidRPr="00031EFE">
              <w:rPr>
                <w:sz w:val="22"/>
              </w:rPr>
              <w:t>项目</w:t>
            </w:r>
          </w:p>
        </w:tc>
        <w:tc>
          <w:tcPr>
            <w:tcW w:w="1700" w:type="dxa"/>
          </w:tcPr>
          <w:p w:rsidR="00053B31" w:rsidRPr="00031EFE" w:rsidRDefault="00053B31" w:rsidP="00560F71">
            <w:pPr>
              <w:jc w:val="center"/>
              <w:rPr>
                <w:sz w:val="22"/>
              </w:rPr>
            </w:pPr>
            <w:r w:rsidRPr="00031EFE">
              <w:rPr>
                <w:sz w:val="22"/>
              </w:rPr>
              <w:t>参数</w:t>
            </w:r>
          </w:p>
        </w:tc>
        <w:tc>
          <w:tcPr>
            <w:tcW w:w="967" w:type="dxa"/>
          </w:tcPr>
          <w:p w:rsidR="00053B31" w:rsidRPr="00031EFE" w:rsidRDefault="00053B31" w:rsidP="00560F71">
            <w:pPr>
              <w:jc w:val="center"/>
              <w:rPr>
                <w:sz w:val="22"/>
              </w:rPr>
            </w:pPr>
            <w:r w:rsidRPr="00031EFE">
              <w:rPr>
                <w:sz w:val="22"/>
              </w:rPr>
              <w:t>单位</w:t>
            </w:r>
          </w:p>
        </w:tc>
        <w:tc>
          <w:tcPr>
            <w:tcW w:w="3234" w:type="dxa"/>
          </w:tcPr>
          <w:p w:rsidR="00053B31" w:rsidRPr="00031EFE" w:rsidRDefault="00053B31" w:rsidP="00560F71">
            <w:pPr>
              <w:jc w:val="center"/>
              <w:rPr>
                <w:sz w:val="22"/>
              </w:rPr>
            </w:pPr>
            <w:r w:rsidRPr="00031EFE">
              <w:rPr>
                <w:sz w:val="22"/>
              </w:rPr>
              <w:t>备注</w:t>
            </w:r>
          </w:p>
        </w:tc>
      </w:tr>
      <w:tr w:rsidR="00053B31" w:rsidRPr="00031EFE" w:rsidTr="00053B31">
        <w:trPr>
          <w:jc w:val="center"/>
        </w:trPr>
        <w:tc>
          <w:tcPr>
            <w:tcW w:w="769" w:type="dxa"/>
          </w:tcPr>
          <w:p w:rsidR="00053B31" w:rsidRPr="00031EFE" w:rsidRDefault="00053B31" w:rsidP="00560F71">
            <w:pPr>
              <w:jc w:val="center"/>
              <w:rPr>
                <w:sz w:val="22"/>
              </w:rPr>
            </w:pPr>
            <w:r w:rsidRPr="00031EFE">
              <w:rPr>
                <w:sz w:val="22"/>
              </w:rPr>
              <w:t>（</w:t>
            </w:r>
            <w:r w:rsidRPr="00031EFE">
              <w:rPr>
                <w:sz w:val="22"/>
              </w:rPr>
              <w:t>1</w:t>
            </w:r>
            <w:r w:rsidRPr="00031EFE">
              <w:rPr>
                <w:sz w:val="22"/>
              </w:rPr>
              <w:t>）</w:t>
            </w:r>
          </w:p>
        </w:tc>
        <w:tc>
          <w:tcPr>
            <w:tcW w:w="1699" w:type="dxa"/>
          </w:tcPr>
          <w:p w:rsidR="00053B31" w:rsidRPr="00031EFE" w:rsidRDefault="00053B31" w:rsidP="00560F71">
            <w:pPr>
              <w:rPr>
                <w:sz w:val="22"/>
              </w:rPr>
            </w:pPr>
            <w:r w:rsidRPr="00031EFE">
              <w:rPr>
                <w:sz w:val="22"/>
              </w:rPr>
              <w:t>烟气量</w:t>
            </w:r>
          </w:p>
        </w:tc>
        <w:tc>
          <w:tcPr>
            <w:tcW w:w="1700" w:type="dxa"/>
          </w:tcPr>
          <w:p w:rsidR="00053B31" w:rsidRPr="00031EFE" w:rsidRDefault="00053B31" w:rsidP="00560F71">
            <w:pPr>
              <w:rPr>
                <w:sz w:val="22"/>
              </w:rPr>
            </w:pPr>
            <w:r w:rsidRPr="00031EFE">
              <w:rPr>
                <w:sz w:val="22"/>
              </w:rPr>
              <w:t>约</w:t>
            </w:r>
            <w:r w:rsidRPr="00031EFE">
              <w:rPr>
                <w:sz w:val="22"/>
              </w:rPr>
              <w:t>26000</w:t>
            </w:r>
          </w:p>
        </w:tc>
        <w:tc>
          <w:tcPr>
            <w:tcW w:w="967" w:type="dxa"/>
          </w:tcPr>
          <w:p w:rsidR="00053B31" w:rsidRPr="00031EFE" w:rsidRDefault="00053B31" w:rsidP="00560F71">
            <w:pPr>
              <w:rPr>
                <w:sz w:val="22"/>
              </w:rPr>
            </w:pPr>
            <w:r w:rsidRPr="00031EFE">
              <w:rPr>
                <w:sz w:val="22"/>
              </w:rPr>
              <w:t>Nm</w:t>
            </w:r>
            <w:r w:rsidRPr="00031EFE">
              <w:rPr>
                <w:sz w:val="22"/>
                <w:vertAlign w:val="superscript"/>
              </w:rPr>
              <w:t>3</w:t>
            </w:r>
            <w:r w:rsidRPr="00031EFE">
              <w:rPr>
                <w:sz w:val="22"/>
              </w:rPr>
              <w:t>/h</w:t>
            </w:r>
          </w:p>
        </w:tc>
        <w:tc>
          <w:tcPr>
            <w:tcW w:w="3234" w:type="dxa"/>
          </w:tcPr>
          <w:p w:rsidR="00053B31" w:rsidRPr="00031EFE" w:rsidRDefault="00053B31" w:rsidP="00560F71">
            <w:pPr>
              <w:rPr>
                <w:sz w:val="22"/>
              </w:rPr>
            </w:pPr>
          </w:p>
        </w:tc>
      </w:tr>
      <w:tr w:rsidR="00053B31" w:rsidRPr="00031EFE" w:rsidTr="00053B31">
        <w:trPr>
          <w:jc w:val="center"/>
        </w:trPr>
        <w:tc>
          <w:tcPr>
            <w:tcW w:w="769" w:type="dxa"/>
          </w:tcPr>
          <w:p w:rsidR="00053B31" w:rsidRPr="00031EFE" w:rsidRDefault="00053B31" w:rsidP="00560F71">
            <w:pPr>
              <w:jc w:val="center"/>
              <w:rPr>
                <w:sz w:val="22"/>
              </w:rPr>
            </w:pPr>
            <w:r w:rsidRPr="00031EFE">
              <w:rPr>
                <w:sz w:val="22"/>
              </w:rPr>
              <w:t>（</w:t>
            </w:r>
            <w:r w:rsidRPr="00031EFE">
              <w:rPr>
                <w:sz w:val="22"/>
              </w:rPr>
              <w:t>2</w:t>
            </w:r>
            <w:r w:rsidRPr="00031EFE">
              <w:rPr>
                <w:sz w:val="22"/>
              </w:rPr>
              <w:t>）</w:t>
            </w:r>
          </w:p>
        </w:tc>
        <w:tc>
          <w:tcPr>
            <w:tcW w:w="1699" w:type="dxa"/>
          </w:tcPr>
          <w:p w:rsidR="00053B31" w:rsidRPr="00031EFE" w:rsidRDefault="00053B31" w:rsidP="00560F71">
            <w:pPr>
              <w:rPr>
                <w:sz w:val="22"/>
              </w:rPr>
            </w:pPr>
            <w:r w:rsidRPr="00031EFE">
              <w:rPr>
                <w:sz w:val="22"/>
              </w:rPr>
              <w:t>烟气成分</w:t>
            </w:r>
          </w:p>
        </w:tc>
        <w:tc>
          <w:tcPr>
            <w:tcW w:w="1700" w:type="dxa"/>
          </w:tcPr>
          <w:p w:rsidR="00053B31" w:rsidRPr="00031EFE" w:rsidRDefault="00053B31" w:rsidP="00560F71">
            <w:pPr>
              <w:rPr>
                <w:sz w:val="22"/>
              </w:rPr>
            </w:pPr>
            <w:r w:rsidRPr="00031EFE">
              <w:rPr>
                <w:sz w:val="22"/>
              </w:rPr>
              <w:t>O</w:t>
            </w:r>
            <w:r w:rsidRPr="00031EFE">
              <w:rPr>
                <w:sz w:val="22"/>
                <w:vertAlign w:val="subscript"/>
              </w:rPr>
              <w:t>2</w:t>
            </w:r>
            <w:r w:rsidRPr="00031EFE">
              <w:rPr>
                <w:sz w:val="22"/>
              </w:rPr>
              <w:t>、</w:t>
            </w:r>
            <w:r w:rsidRPr="00031EFE">
              <w:rPr>
                <w:sz w:val="22"/>
              </w:rPr>
              <w:t>CO</w:t>
            </w:r>
            <w:r w:rsidRPr="00031EFE">
              <w:rPr>
                <w:sz w:val="22"/>
                <w:vertAlign w:val="subscript"/>
              </w:rPr>
              <w:t>2</w:t>
            </w:r>
            <w:r w:rsidRPr="00031EFE">
              <w:rPr>
                <w:sz w:val="22"/>
              </w:rPr>
              <w:t>、</w:t>
            </w:r>
            <w:r w:rsidRPr="00031EFE">
              <w:rPr>
                <w:sz w:val="22"/>
              </w:rPr>
              <w:t>H</w:t>
            </w:r>
            <w:r w:rsidRPr="00031EFE">
              <w:rPr>
                <w:sz w:val="22"/>
                <w:vertAlign w:val="subscript"/>
              </w:rPr>
              <w:t>2</w:t>
            </w:r>
            <w:r w:rsidRPr="00031EFE">
              <w:rPr>
                <w:sz w:val="22"/>
              </w:rPr>
              <w:t>O</w:t>
            </w:r>
            <w:r w:rsidRPr="00031EFE">
              <w:rPr>
                <w:sz w:val="22"/>
              </w:rPr>
              <w:t>、</w:t>
            </w:r>
            <w:r w:rsidRPr="00031EFE">
              <w:rPr>
                <w:sz w:val="22"/>
              </w:rPr>
              <w:t>N</w:t>
            </w:r>
            <w:r w:rsidRPr="00031EFE">
              <w:rPr>
                <w:sz w:val="22"/>
                <w:vertAlign w:val="subscript"/>
              </w:rPr>
              <w:t>2</w:t>
            </w:r>
          </w:p>
        </w:tc>
        <w:tc>
          <w:tcPr>
            <w:tcW w:w="967" w:type="dxa"/>
          </w:tcPr>
          <w:p w:rsidR="00053B31" w:rsidRPr="00031EFE" w:rsidRDefault="00053B31" w:rsidP="00560F71">
            <w:pPr>
              <w:rPr>
                <w:sz w:val="22"/>
              </w:rPr>
            </w:pPr>
          </w:p>
        </w:tc>
        <w:tc>
          <w:tcPr>
            <w:tcW w:w="3234" w:type="dxa"/>
          </w:tcPr>
          <w:p w:rsidR="00053B31" w:rsidRPr="00031EFE" w:rsidRDefault="00053B31" w:rsidP="00560F71">
            <w:pPr>
              <w:rPr>
                <w:sz w:val="22"/>
              </w:rPr>
            </w:pPr>
            <w:r w:rsidRPr="00031EFE">
              <w:rPr>
                <w:sz w:val="22"/>
              </w:rPr>
              <w:t>微量</w:t>
            </w:r>
            <w:r w:rsidRPr="00031EFE">
              <w:rPr>
                <w:sz w:val="22"/>
              </w:rPr>
              <w:t>HCl(</w:t>
            </w:r>
            <w:r w:rsidRPr="00031EFE">
              <w:rPr>
                <w:sz w:val="22"/>
              </w:rPr>
              <w:t>约</w:t>
            </w:r>
            <w:r w:rsidRPr="00031EFE">
              <w:rPr>
                <w:sz w:val="22"/>
              </w:rPr>
              <w:t>10mg/m</w:t>
            </w:r>
            <w:r w:rsidRPr="00031EFE">
              <w:rPr>
                <w:sz w:val="22"/>
                <w:vertAlign w:val="superscript"/>
              </w:rPr>
              <w:t>3</w:t>
            </w:r>
            <w:r w:rsidRPr="00031EFE">
              <w:rPr>
                <w:sz w:val="22"/>
              </w:rPr>
              <w:t>)</w:t>
            </w:r>
            <w:r w:rsidRPr="00031EFE">
              <w:rPr>
                <w:sz w:val="22"/>
              </w:rPr>
              <w:t>、</w:t>
            </w:r>
            <w:r w:rsidRPr="00031EFE">
              <w:rPr>
                <w:sz w:val="22"/>
              </w:rPr>
              <w:t>SO</w:t>
            </w:r>
            <w:r w:rsidRPr="00031EFE">
              <w:rPr>
                <w:sz w:val="22"/>
                <w:vertAlign w:val="subscript"/>
              </w:rPr>
              <w:t>2</w:t>
            </w:r>
            <w:r w:rsidRPr="00031EFE">
              <w:rPr>
                <w:sz w:val="22"/>
              </w:rPr>
              <w:t>(</w:t>
            </w:r>
            <w:r w:rsidRPr="00031EFE">
              <w:rPr>
                <w:sz w:val="22"/>
              </w:rPr>
              <w:t>约</w:t>
            </w:r>
            <w:r w:rsidRPr="00031EFE">
              <w:rPr>
                <w:sz w:val="22"/>
              </w:rPr>
              <w:t>50mg/m</w:t>
            </w:r>
            <w:r w:rsidRPr="00031EFE">
              <w:rPr>
                <w:sz w:val="22"/>
                <w:vertAlign w:val="superscript"/>
              </w:rPr>
              <w:t>3</w:t>
            </w:r>
            <w:r w:rsidRPr="00031EFE">
              <w:rPr>
                <w:sz w:val="22"/>
              </w:rPr>
              <w:t>)</w:t>
            </w:r>
            <w:r w:rsidRPr="00031EFE">
              <w:rPr>
                <w:sz w:val="22"/>
              </w:rPr>
              <w:t>、</w:t>
            </w:r>
            <w:r w:rsidRPr="00031EFE">
              <w:rPr>
                <w:sz w:val="22"/>
              </w:rPr>
              <w:t>NO</w:t>
            </w:r>
            <w:r w:rsidRPr="00031EFE">
              <w:rPr>
                <w:sz w:val="22"/>
                <w:vertAlign w:val="subscript"/>
              </w:rPr>
              <w:t>X</w:t>
            </w:r>
            <w:r w:rsidRPr="00031EFE">
              <w:rPr>
                <w:sz w:val="22"/>
              </w:rPr>
              <w:t>(</w:t>
            </w:r>
            <w:r w:rsidRPr="00031EFE">
              <w:rPr>
                <w:sz w:val="22"/>
              </w:rPr>
              <w:t>约</w:t>
            </w:r>
            <w:r w:rsidRPr="00031EFE">
              <w:rPr>
                <w:sz w:val="22"/>
              </w:rPr>
              <w:t>200mg/m</w:t>
            </w:r>
            <w:r w:rsidRPr="00031EFE">
              <w:rPr>
                <w:sz w:val="22"/>
                <w:vertAlign w:val="superscript"/>
              </w:rPr>
              <w:t>3</w:t>
            </w:r>
            <w:r w:rsidRPr="00031EFE">
              <w:rPr>
                <w:sz w:val="22"/>
              </w:rPr>
              <w:t>)</w:t>
            </w:r>
          </w:p>
        </w:tc>
      </w:tr>
      <w:tr w:rsidR="00053B31" w:rsidRPr="00031EFE" w:rsidTr="00053B31">
        <w:trPr>
          <w:jc w:val="center"/>
        </w:trPr>
        <w:tc>
          <w:tcPr>
            <w:tcW w:w="769" w:type="dxa"/>
          </w:tcPr>
          <w:p w:rsidR="00053B31" w:rsidRPr="00031EFE" w:rsidRDefault="00053B31" w:rsidP="00560F71">
            <w:pPr>
              <w:jc w:val="center"/>
              <w:rPr>
                <w:sz w:val="22"/>
              </w:rPr>
            </w:pPr>
            <w:r w:rsidRPr="00031EFE">
              <w:rPr>
                <w:sz w:val="22"/>
              </w:rPr>
              <w:t>（</w:t>
            </w:r>
            <w:r w:rsidRPr="00031EFE">
              <w:rPr>
                <w:sz w:val="22"/>
              </w:rPr>
              <w:t>3</w:t>
            </w:r>
            <w:r w:rsidRPr="00031EFE">
              <w:rPr>
                <w:sz w:val="22"/>
              </w:rPr>
              <w:t>）</w:t>
            </w:r>
          </w:p>
        </w:tc>
        <w:tc>
          <w:tcPr>
            <w:tcW w:w="1699" w:type="dxa"/>
          </w:tcPr>
          <w:p w:rsidR="00053B31" w:rsidRPr="00031EFE" w:rsidRDefault="00053B31" w:rsidP="00560F71">
            <w:pPr>
              <w:rPr>
                <w:sz w:val="22"/>
              </w:rPr>
            </w:pPr>
            <w:r w:rsidRPr="00031EFE">
              <w:rPr>
                <w:rFonts w:hint="eastAsia"/>
                <w:sz w:val="22"/>
              </w:rPr>
              <w:t>进口</w:t>
            </w:r>
            <w:r w:rsidRPr="00031EFE">
              <w:rPr>
                <w:sz w:val="22"/>
              </w:rPr>
              <w:t>烟气温度</w:t>
            </w:r>
          </w:p>
        </w:tc>
        <w:tc>
          <w:tcPr>
            <w:tcW w:w="1700" w:type="dxa"/>
          </w:tcPr>
          <w:p w:rsidR="00053B31" w:rsidRPr="00031EFE" w:rsidRDefault="00053B31" w:rsidP="00560F71">
            <w:pPr>
              <w:rPr>
                <w:sz w:val="22"/>
              </w:rPr>
            </w:pPr>
            <w:r w:rsidRPr="00031EFE">
              <w:rPr>
                <w:sz w:val="22"/>
              </w:rPr>
              <w:t>50~60</w:t>
            </w:r>
          </w:p>
        </w:tc>
        <w:tc>
          <w:tcPr>
            <w:tcW w:w="967" w:type="dxa"/>
          </w:tcPr>
          <w:p w:rsidR="00053B31" w:rsidRPr="00031EFE" w:rsidRDefault="00053B31" w:rsidP="00560F71">
            <w:pPr>
              <w:rPr>
                <w:sz w:val="22"/>
              </w:rPr>
            </w:pPr>
            <w:r w:rsidRPr="00031EFE">
              <w:rPr>
                <w:rFonts w:hAnsi="宋体"/>
                <w:sz w:val="22"/>
              </w:rPr>
              <w:t>℃</w:t>
            </w:r>
          </w:p>
        </w:tc>
        <w:tc>
          <w:tcPr>
            <w:tcW w:w="3234" w:type="dxa"/>
          </w:tcPr>
          <w:p w:rsidR="00053B31" w:rsidRPr="00031EFE" w:rsidRDefault="00053B31" w:rsidP="00560F71">
            <w:pPr>
              <w:rPr>
                <w:sz w:val="22"/>
              </w:rPr>
            </w:pPr>
          </w:p>
        </w:tc>
      </w:tr>
      <w:tr w:rsidR="00053B31" w:rsidRPr="00031EFE" w:rsidTr="00053B31">
        <w:trPr>
          <w:jc w:val="center"/>
        </w:trPr>
        <w:tc>
          <w:tcPr>
            <w:tcW w:w="769" w:type="dxa"/>
          </w:tcPr>
          <w:p w:rsidR="00053B31" w:rsidRPr="00031EFE" w:rsidRDefault="00053B31" w:rsidP="00560F71">
            <w:pPr>
              <w:jc w:val="center"/>
              <w:rPr>
                <w:sz w:val="22"/>
              </w:rPr>
            </w:pPr>
            <w:r w:rsidRPr="00031EFE">
              <w:rPr>
                <w:sz w:val="22"/>
              </w:rPr>
              <w:t>（</w:t>
            </w:r>
            <w:r w:rsidRPr="00031EFE">
              <w:rPr>
                <w:sz w:val="22"/>
              </w:rPr>
              <w:t>4</w:t>
            </w:r>
            <w:r w:rsidRPr="00031EFE">
              <w:rPr>
                <w:sz w:val="22"/>
              </w:rPr>
              <w:t>）</w:t>
            </w:r>
          </w:p>
        </w:tc>
        <w:tc>
          <w:tcPr>
            <w:tcW w:w="1699" w:type="dxa"/>
          </w:tcPr>
          <w:p w:rsidR="00053B31" w:rsidRPr="00031EFE" w:rsidRDefault="00053B31" w:rsidP="00560F71">
            <w:pPr>
              <w:rPr>
                <w:sz w:val="22"/>
              </w:rPr>
            </w:pPr>
            <w:r w:rsidRPr="00031EFE">
              <w:rPr>
                <w:sz w:val="22"/>
              </w:rPr>
              <w:t>烟气输送方式</w:t>
            </w:r>
          </w:p>
        </w:tc>
        <w:tc>
          <w:tcPr>
            <w:tcW w:w="1700" w:type="dxa"/>
          </w:tcPr>
          <w:p w:rsidR="00053B31" w:rsidRPr="00031EFE" w:rsidRDefault="00053B31" w:rsidP="00560F71">
            <w:pPr>
              <w:rPr>
                <w:sz w:val="22"/>
              </w:rPr>
            </w:pPr>
            <w:r w:rsidRPr="00031EFE">
              <w:rPr>
                <w:sz w:val="22"/>
              </w:rPr>
              <w:t>引风机</w:t>
            </w:r>
          </w:p>
        </w:tc>
        <w:tc>
          <w:tcPr>
            <w:tcW w:w="967" w:type="dxa"/>
          </w:tcPr>
          <w:p w:rsidR="00053B31" w:rsidRPr="00031EFE" w:rsidRDefault="00053B31" w:rsidP="00560F71">
            <w:pPr>
              <w:rPr>
                <w:sz w:val="22"/>
              </w:rPr>
            </w:pPr>
          </w:p>
        </w:tc>
        <w:tc>
          <w:tcPr>
            <w:tcW w:w="3234" w:type="dxa"/>
          </w:tcPr>
          <w:p w:rsidR="00053B31" w:rsidRPr="00031EFE" w:rsidRDefault="00053B31" w:rsidP="00560F71">
            <w:pPr>
              <w:rPr>
                <w:sz w:val="22"/>
              </w:rPr>
            </w:pPr>
          </w:p>
        </w:tc>
      </w:tr>
      <w:tr w:rsidR="00053B31" w:rsidRPr="00031EFE" w:rsidTr="00053B31">
        <w:trPr>
          <w:jc w:val="center"/>
        </w:trPr>
        <w:tc>
          <w:tcPr>
            <w:tcW w:w="769" w:type="dxa"/>
          </w:tcPr>
          <w:p w:rsidR="00053B31" w:rsidRPr="00031EFE" w:rsidRDefault="00053B31" w:rsidP="00560F71">
            <w:pPr>
              <w:jc w:val="center"/>
              <w:rPr>
                <w:sz w:val="22"/>
              </w:rPr>
            </w:pPr>
            <w:r w:rsidRPr="00031EFE">
              <w:rPr>
                <w:sz w:val="22"/>
              </w:rPr>
              <w:t>（</w:t>
            </w:r>
            <w:r w:rsidRPr="00031EFE">
              <w:rPr>
                <w:sz w:val="22"/>
              </w:rPr>
              <w:t>5</w:t>
            </w:r>
            <w:r w:rsidRPr="00031EFE">
              <w:rPr>
                <w:sz w:val="22"/>
              </w:rPr>
              <w:t>）</w:t>
            </w:r>
          </w:p>
        </w:tc>
        <w:tc>
          <w:tcPr>
            <w:tcW w:w="1699" w:type="dxa"/>
          </w:tcPr>
          <w:p w:rsidR="00053B31" w:rsidRPr="00031EFE" w:rsidRDefault="00053B31" w:rsidP="00560F71">
            <w:pPr>
              <w:rPr>
                <w:sz w:val="22"/>
              </w:rPr>
            </w:pPr>
            <w:r w:rsidRPr="00031EFE">
              <w:rPr>
                <w:sz w:val="22"/>
              </w:rPr>
              <w:t>烟囱顶标高</w:t>
            </w:r>
          </w:p>
        </w:tc>
        <w:tc>
          <w:tcPr>
            <w:tcW w:w="1700" w:type="dxa"/>
          </w:tcPr>
          <w:p w:rsidR="00053B31" w:rsidRPr="00031EFE" w:rsidRDefault="00053B31" w:rsidP="00560F71">
            <w:pPr>
              <w:rPr>
                <w:sz w:val="22"/>
              </w:rPr>
            </w:pPr>
            <w:r w:rsidRPr="00031EFE">
              <w:rPr>
                <w:sz w:val="22"/>
              </w:rPr>
              <w:t>45</w:t>
            </w:r>
          </w:p>
        </w:tc>
        <w:tc>
          <w:tcPr>
            <w:tcW w:w="967" w:type="dxa"/>
          </w:tcPr>
          <w:p w:rsidR="00053B31" w:rsidRPr="00031EFE" w:rsidRDefault="00053B31" w:rsidP="00560F71">
            <w:pPr>
              <w:rPr>
                <w:sz w:val="22"/>
              </w:rPr>
            </w:pPr>
            <w:r w:rsidRPr="00031EFE">
              <w:rPr>
                <w:sz w:val="22"/>
              </w:rPr>
              <w:t>m</w:t>
            </w:r>
          </w:p>
        </w:tc>
        <w:tc>
          <w:tcPr>
            <w:tcW w:w="3234" w:type="dxa"/>
          </w:tcPr>
          <w:p w:rsidR="00053B31" w:rsidRPr="00031EFE" w:rsidRDefault="00053B31" w:rsidP="00560F71">
            <w:pPr>
              <w:rPr>
                <w:sz w:val="22"/>
              </w:rPr>
            </w:pPr>
            <w:r w:rsidRPr="00031EFE">
              <w:rPr>
                <w:sz w:val="22"/>
              </w:rPr>
              <w:t>地面为</w:t>
            </w:r>
            <w:r w:rsidRPr="00031EFE">
              <w:rPr>
                <w:sz w:val="22"/>
              </w:rPr>
              <w:t>±0.00</w:t>
            </w:r>
            <w:r w:rsidRPr="00031EFE">
              <w:rPr>
                <w:sz w:val="22"/>
              </w:rPr>
              <w:t>米</w:t>
            </w:r>
          </w:p>
        </w:tc>
      </w:tr>
    </w:tbl>
    <w:p w:rsidR="00053B31" w:rsidRPr="00031EFE" w:rsidRDefault="00597C74" w:rsidP="00053B31">
      <w:pPr>
        <w:adjustRightInd w:val="0"/>
        <w:snapToGrid w:val="0"/>
        <w:spacing w:line="360" w:lineRule="auto"/>
        <w:jc w:val="left"/>
        <w:textAlignment w:val="baseline"/>
        <w:rPr>
          <w:bCs/>
          <w:szCs w:val="21"/>
        </w:rPr>
      </w:pPr>
      <w:r w:rsidRPr="00031EFE">
        <w:rPr>
          <w:rFonts w:hint="eastAsia"/>
          <w:bCs/>
          <w:szCs w:val="21"/>
        </w:rPr>
        <w:t>2</w:t>
      </w:r>
      <w:r w:rsidRPr="00031EFE">
        <w:rPr>
          <w:rFonts w:hint="eastAsia"/>
          <w:bCs/>
          <w:szCs w:val="21"/>
        </w:rPr>
        <w:t>、</w:t>
      </w:r>
      <w:bookmarkStart w:id="4" w:name="_Toc455648324"/>
      <w:r w:rsidR="00053B31" w:rsidRPr="00031EFE">
        <w:rPr>
          <w:bCs/>
          <w:szCs w:val="21"/>
        </w:rPr>
        <w:t>烟囱形式</w:t>
      </w:r>
      <w:bookmarkEnd w:id="4"/>
      <w:r w:rsidR="00053B31" w:rsidRPr="00031EFE">
        <w:rPr>
          <w:rFonts w:hint="eastAsia"/>
          <w:bCs/>
          <w:szCs w:val="21"/>
        </w:rPr>
        <w:t>：</w:t>
      </w:r>
    </w:p>
    <w:p w:rsidR="00053B31" w:rsidRPr="00031EFE" w:rsidRDefault="00053B31" w:rsidP="00053B31">
      <w:pPr>
        <w:adjustRightInd w:val="0"/>
        <w:snapToGrid w:val="0"/>
        <w:spacing w:line="360" w:lineRule="auto"/>
        <w:ind w:firstLineChars="200" w:firstLine="420"/>
        <w:rPr>
          <w:bCs/>
          <w:szCs w:val="21"/>
        </w:rPr>
      </w:pPr>
      <w:r w:rsidRPr="00031EFE">
        <w:rPr>
          <w:bCs/>
          <w:szCs w:val="21"/>
        </w:rPr>
        <w:t>自立式框架烟囱，采用玻璃钢内筒</w:t>
      </w:r>
      <w:r w:rsidRPr="00031EFE">
        <w:rPr>
          <w:bCs/>
          <w:szCs w:val="21"/>
        </w:rPr>
        <w:t>+</w:t>
      </w:r>
      <w:r w:rsidRPr="00031EFE">
        <w:rPr>
          <w:bCs/>
          <w:szCs w:val="21"/>
        </w:rPr>
        <w:t>保温层</w:t>
      </w:r>
      <w:r w:rsidRPr="00031EFE">
        <w:rPr>
          <w:bCs/>
          <w:szCs w:val="21"/>
        </w:rPr>
        <w:t>+</w:t>
      </w:r>
      <w:r w:rsidRPr="00031EFE">
        <w:rPr>
          <w:bCs/>
          <w:szCs w:val="21"/>
        </w:rPr>
        <w:t>空气隔热层</w:t>
      </w:r>
      <w:r w:rsidRPr="00031EFE">
        <w:rPr>
          <w:bCs/>
          <w:szCs w:val="21"/>
        </w:rPr>
        <w:t>+</w:t>
      </w:r>
      <w:r w:rsidRPr="00031EFE">
        <w:rPr>
          <w:bCs/>
          <w:szCs w:val="21"/>
        </w:rPr>
        <w:t>碳钢外筒</w:t>
      </w:r>
      <w:r w:rsidRPr="00031EFE">
        <w:rPr>
          <w:bCs/>
          <w:szCs w:val="21"/>
        </w:rPr>
        <w:t>+</w:t>
      </w:r>
      <w:r w:rsidRPr="00031EFE">
        <w:rPr>
          <w:bCs/>
          <w:szCs w:val="21"/>
        </w:rPr>
        <w:t>钢塔架的结构形式，主体材质采用</w:t>
      </w:r>
      <w:r w:rsidRPr="00031EFE">
        <w:rPr>
          <w:bCs/>
          <w:szCs w:val="21"/>
        </w:rPr>
        <w:t>Q235-B</w:t>
      </w:r>
      <w:r w:rsidRPr="00031EFE">
        <w:rPr>
          <w:bCs/>
          <w:szCs w:val="21"/>
        </w:rPr>
        <w:t>，玻璃钢树脂为反应型阻燃乙烯基酯树脂。</w:t>
      </w:r>
    </w:p>
    <w:p w:rsidR="00597C74" w:rsidRPr="00031EFE" w:rsidRDefault="00597C74" w:rsidP="00053B31">
      <w:pPr>
        <w:adjustRightInd w:val="0"/>
        <w:snapToGrid w:val="0"/>
        <w:spacing w:line="360" w:lineRule="auto"/>
        <w:jc w:val="left"/>
        <w:textAlignment w:val="baseline"/>
        <w:rPr>
          <w:bCs/>
          <w:szCs w:val="21"/>
        </w:rPr>
      </w:pPr>
      <w:r w:rsidRPr="00031EFE">
        <w:rPr>
          <w:rFonts w:hint="eastAsia"/>
          <w:bCs/>
          <w:szCs w:val="21"/>
        </w:rPr>
        <w:t>详见招标文件。</w:t>
      </w:r>
    </w:p>
    <w:p w:rsidR="00597C74" w:rsidRPr="00031EFE" w:rsidRDefault="00597C74" w:rsidP="00053B31">
      <w:pPr>
        <w:adjustRightInd w:val="0"/>
        <w:snapToGrid w:val="0"/>
        <w:spacing w:line="360" w:lineRule="auto"/>
        <w:jc w:val="left"/>
        <w:textAlignment w:val="baseline"/>
        <w:rPr>
          <w:bCs/>
          <w:szCs w:val="21"/>
        </w:rPr>
      </w:pPr>
      <w:r w:rsidRPr="00031EFE">
        <w:rPr>
          <w:rFonts w:hint="eastAsia"/>
          <w:bCs/>
          <w:szCs w:val="21"/>
        </w:rPr>
        <w:t>3</w:t>
      </w:r>
      <w:r w:rsidRPr="00031EFE">
        <w:rPr>
          <w:rFonts w:hint="eastAsia"/>
          <w:bCs/>
          <w:szCs w:val="21"/>
        </w:rPr>
        <w:t>、其他说明：</w:t>
      </w:r>
    </w:p>
    <w:p w:rsidR="005F2308" w:rsidRPr="00031EFE" w:rsidRDefault="00597C74" w:rsidP="005F2308">
      <w:pPr>
        <w:adjustRightInd w:val="0"/>
        <w:spacing w:line="360" w:lineRule="auto"/>
        <w:jc w:val="left"/>
        <w:textAlignment w:val="baseline"/>
        <w:rPr>
          <w:rFonts w:cs="Times New Roman"/>
          <w:szCs w:val="21"/>
        </w:rPr>
      </w:pPr>
      <w:r w:rsidRPr="00031EFE">
        <w:rPr>
          <w:rFonts w:cs="Times New Roman" w:hint="eastAsia"/>
          <w:szCs w:val="21"/>
        </w:rPr>
        <w:t>本项目标的为包括（但不限于）合同采购</w:t>
      </w:r>
      <w:r w:rsidR="00053B31" w:rsidRPr="00031EFE">
        <w:rPr>
          <w:rFonts w:cs="Times New Roman" w:hint="eastAsia"/>
          <w:szCs w:val="21"/>
        </w:rPr>
        <w:t>标的</w:t>
      </w:r>
      <w:r w:rsidRPr="00031EFE">
        <w:rPr>
          <w:rFonts w:cs="Times New Roman" w:hint="eastAsia"/>
          <w:szCs w:val="21"/>
        </w:rPr>
        <w:t>的</w:t>
      </w:r>
      <w:r w:rsidR="00053B31" w:rsidRPr="00031EFE">
        <w:rPr>
          <w:rFonts w:cs="Times New Roman" w:hint="eastAsia"/>
          <w:szCs w:val="21"/>
        </w:rPr>
        <w:t>设计</w:t>
      </w:r>
      <w:r w:rsidRPr="00031EFE">
        <w:rPr>
          <w:rFonts w:cs="Times New Roman" w:hint="eastAsia"/>
          <w:szCs w:val="21"/>
        </w:rPr>
        <w:t>、制造、运输、</w:t>
      </w:r>
      <w:r w:rsidR="00053B31" w:rsidRPr="00031EFE">
        <w:rPr>
          <w:rFonts w:cs="Times New Roman" w:hint="eastAsia"/>
          <w:szCs w:val="21"/>
        </w:rPr>
        <w:t>装卸</w:t>
      </w:r>
      <w:r w:rsidRPr="00031EFE">
        <w:rPr>
          <w:rFonts w:cs="Times New Roman" w:hint="eastAsia"/>
          <w:szCs w:val="21"/>
        </w:rPr>
        <w:t>、安装、调试试验及检查、性能验证、考核验收整套系统的性能保证及技术和售后服务等，同时也包括所有必要的材料、备品备件、专用工具、消耗品以及相关的技术资料等一揽子工作。</w:t>
      </w:r>
      <w:bookmarkStart w:id="5" w:name="_Toc456351911"/>
    </w:p>
    <w:p w:rsidR="005F2308" w:rsidRPr="00031EFE" w:rsidRDefault="005F2308" w:rsidP="005F2308">
      <w:pPr>
        <w:adjustRightInd w:val="0"/>
        <w:spacing w:line="360" w:lineRule="auto"/>
        <w:jc w:val="left"/>
        <w:textAlignment w:val="baseline"/>
        <w:rPr>
          <w:rFonts w:ascii="宋体" w:hAnsi="宋体"/>
          <w:kern w:val="0"/>
          <w:szCs w:val="21"/>
        </w:rPr>
      </w:pPr>
      <w:r w:rsidRPr="00031EFE">
        <w:rPr>
          <w:rFonts w:ascii="宋体" w:hAnsi="宋体" w:hint="eastAsia"/>
          <w:kern w:val="0"/>
          <w:szCs w:val="21"/>
        </w:rPr>
        <w:lastRenderedPageBreak/>
        <w:t>注：本项目为交钥匙工程</w:t>
      </w:r>
      <w:r w:rsidR="008F4289" w:rsidRPr="00031EFE">
        <w:rPr>
          <w:rFonts w:ascii="宋体" w:hAnsi="宋体" w:hint="eastAsia"/>
          <w:kern w:val="0"/>
          <w:szCs w:val="21"/>
        </w:rPr>
        <w:t>，甲方不再支付由此工程而产生的其它费用。</w:t>
      </w:r>
    </w:p>
    <w:p w:rsidR="00597C74" w:rsidRPr="00031EFE" w:rsidRDefault="00597C74" w:rsidP="005F2308">
      <w:pPr>
        <w:pStyle w:val="20"/>
        <w:snapToGrid w:val="0"/>
        <w:spacing w:line="360" w:lineRule="auto"/>
      </w:pPr>
      <w:r w:rsidRPr="00031EFE">
        <w:rPr>
          <w:rFonts w:hint="eastAsia"/>
        </w:rPr>
        <w:t>四、投标须知</w:t>
      </w:r>
      <w:bookmarkEnd w:id="5"/>
    </w:p>
    <w:p w:rsidR="00597C74" w:rsidRPr="00031EFE" w:rsidRDefault="00597C74" w:rsidP="00597C74">
      <w:pPr>
        <w:tabs>
          <w:tab w:val="left" w:pos="426"/>
        </w:tabs>
        <w:adjustRightInd w:val="0"/>
        <w:snapToGrid w:val="0"/>
        <w:spacing w:line="360" w:lineRule="auto"/>
        <w:rPr>
          <w:bCs/>
          <w:szCs w:val="21"/>
        </w:rPr>
      </w:pPr>
      <w:r w:rsidRPr="00031EFE">
        <w:rPr>
          <w:rFonts w:hint="eastAsia"/>
          <w:bCs/>
          <w:szCs w:val="21"/>
        </w:rPr>
        <w:t>1</w:t>
      </w:r>
      <w:r w:rsidRPr="00031EFE">
        <w:rPr>
          <w:rFonts w:hint="eastAsia"/>
          <w:bCs/>
          <w:szCs w:val="21"/>
        </w:rPr>
        <w:t>、招标方式：国内招标采购。</w:t>
      </w:r>
    </w:p>
    <w:p w:rsidR="00597C74" w:rsidRPr="00031EFE" w:rsidRDefault="00597C74" w:rsidP="00597C74">
      <w:pPr>
        <w:tabs>
          <w:tab w:val="left" w:pos="426"/>
        </w:tabs>
        <w:adjustRightInd w:val="0"/>
        <w:snapToGrid w:val="0"/>
        <w:spacing w:line="360" w:lineRule="auto"/>
        <w:rPr>
          <w:bCs/>
          <w:szCs w:val="21"/>
        </w:rPr>
      </w:pPr>
      <w:r w:rsidRPr="00031EFE">
        <w:rPr>
          <w:rFonts w:hint="eastAsia"/>
          <w:bCs/>
          <w:szCs w:val="21"/>
        </w:rPr>
        <w:t>2</w:t>
      </w:r>
      <w:r w:rsidRPr="00031EFE">
        <w:rPr>
          <w:rFonts w:hint="eastAsia"/>
          <w:bCs/>
          <w:szCs w:val="21"/>
        </w:rPr>
        <w:t>、招标人名称：北京京城环保股份有限公司</w:t>
      </w:r>
    </w:p>
    <w:p w:rsidR="00D74563" w:rsidRPr="00031EFE" w:rsidRDefault="00597C74" w:rsidP="00D74563">
      <w:pPr>
        <w:tabs>
          <w:tab w:val="left" w:pos="426"/>
        </w:tabs>
        <w:adjustRightInd w:val="0"/>
        <w:snapToGrid w:val="0"/>
        <w:spacing w:line="360" w:lineRule="auto"/>
        <w:rPr>
          <w:bCs/>
          <w:szCs w:val="21"/>
        </w:rPr>
      </w:pPr>
      <w:r w:rsidRPr="00031EFE">
        <w:rPr>
          <w:rFonts w:hint="eastAsia"/>
          <w:bCs/>
          <w:szCs w:val="21"/>
        </w:rPr>
        <w:t>3</w:t>
      </w:r>
      <w:r w:rsidRPr="00031EFE">
        <w:rPr>
          <w:rFonts w:hint="eastAsia"/>
          <w:bCs/>
          <w:szCs w:val="21"/>
        </w:rPr>
        <w:t>、招标联系人及联系方式：徐非</w:t>
      </w:r>
      <w:r w:rsidRPr="00031EFE">
        <w:rPr>
          <w:rFonts w:hint="eastAsia"/>
          <w:bCs/>
          <w:szCs w:val="21"/>
        </w:rPr>
        <w:t xml:space="preserve"> 010-85236007  </w:t>
      </w:r>
      <w:hyperlink r:id="rId8" w:history="1">
        <w:r w:rsidRPr="00031EFE">
          <w:rPr>
            <w:rFonts w:hint="eastAsia"/>
            <w:bCs/>
            <w:szCs w:val="21"/>
          </w:rPr>
          <w:t>281645881@qq.com</w:t>
        </w:r>
      </w:hyperlink>
      <w:r w:rsidR="00D74563" w:rsidRPr="00031EFE">
        <w:rPr>
          <w:rFonts w:hint="eastAsia"/>
          <w:bCs/>
          <w:szCs w:val="21"/>
        </w:rPr>
        <w:t>；</w:t>
      </w:r>
    </w:p>
    <w:p w:rsidR="00D74563" w:rsidRPr="00031EFE" w:rsidRDefault="00D74563" w:rsidP="00D74563">
      <w:pPr>
        <w:tabs>
          <w:tab w:val="left" w:pos="426"/>
        </w:tabs>
        <w:adjustRightInd w:val="0"/>
        <w:snapToGrid w:val="0"/>
        <w:spacing w:line="360" w:lineRule="auto"/>
        <w:ind w:firstLineChars="1250" w:firstLine="2625"/>
        <w:rPr>
          <w:bCs/>
          <w:szCs w:val="21"/>
        </w:rPr>
      </w:pPr>
      <w:r w:rsidRPr="00031EFE">
        <w:rPr>
          <w:rFonts w:hint="eastAsia"/>
          <w:bCs/>
          <w:szCs w:val="21"/>
        </w:rPr>
        <w:t>王超</w:t>
      </w:r>
      <w:r w:rsidRPr="00031EFE">
        <w:rPr>
          <w:rFonts w:hint="eastAsia"/>
          <w:bCs/>
          <w:szCs w:val="21"/>
        </w:rPr>
        <w:t xml:space="preserve"> 010-85235225  </w:t>
      </w:r>
      <w:hyperlink r:id="rId9" w:history="1">
        <w:r w:rsidRPr="00031EFE">
          <w:rPr>
            <w:rFonts w:hint="eastAsia"/>
            <w:bCs/>
            <w:szCs w:val="21"/>
          </w:rPr>
          <w:t>wangchao@bmei.net.cn</w:t>
        </w:r>
      </w:hyperlink>
      <w:r w:rsidRPr="00031EFE">
        <w:rPr>
          <w:rFonts w:hint="eastAsia"/>
          <w:bCs/>
          <w:szCs w:val="21"/>
        </w:rPr>
        <w:t>。</w:t>
      </w:r>
    </w:p>
    <w:p w:rsidR="00597C74" w:rsidRPr="00031EFE" w:rsidRDefault="00597C74" w:rsidP="00597C74">
      <w:pPr>
        <w:tabs>
          <w:tab w:val="left" w:pos="426"/>
        </w:tabs>
        <w:adjustRightInd w:val="0"/>
        <w:snapToGrid w:val="0"/>
        <w:spacing w:line="360" w:lineRule="auto"/>
        <w:rPr>
          <w:bCs/>
          <w:szCs w:val="21"/>
        </w:rPr>
      </w:pPr>
      <w:r w:rsidRPr="00031EFE">
        <w:rPr>
          <w:rFonts w:hint="eastAsia"/>
          <w:bCs/>
          <w:szCs w:val="21"/>
        </w:rPr>
        <w:t>4</w:t>
      </w:r>
      <w:r w:rsidRPr="00031EFE">
        <w:rPr>
          <w:rFonts w:hint="eastAsia"/>
          <w:bCs/>
          <w:szCs w:val="21"/>
        </w:rPr>
        <w:t>、交货</w:t>
      </w:r>
      <w:r w:rsidRPr="00031EFE">
        <w:rPr>
          <w:bCs/>
          <w:szCs w:val="21"/>
        </w:rPr>
        <w:t>时间：</w:t>
      </w:r>
      <w:r w:rsidRPr="00031EFE">
        <w:rPr>
          <w:rFonts w:hint="eastAsia"/>
          <w:bCs/>
          <w:szCs w:val="21"/>
        </w:rPr>
        <w:t>2016</w:t>
      </w:r>
      <w:r w:rsidRPr="00031EFE">
        <w:rPr>
          <w:rFonts w:hint="eastAsia"/>
          <w:bCs/>
          <w:szCs w:val="21"/>
        </w:rPr>
        <w:t>年</w:t>
      </w:r>
      <w:r w:rsidRPr="00031EFE">
        <w:rPr>
          <w:rFonts w:hint="eastAsia"/>
          <w:bCs/>
          <w:szCs w:val="21"/>
        </w:rPr>
        <w:t>10</w:t>
      </w:r>
      <w:r w:rsidRPr="00031EFE">
        <w:rPr>
          <w:rFonts w:hint="eastAsia"/>
          <w:bCs/>
          <w:szCs w:val="21"/>
        </w:rPr>
        <w:t>月（预计）</w:t>
      </w:r>
      <w:r w:rsidRPr="00031EFE">
        <w:rPr>
          <w:rFonts w:hint="eastAsia"/>
          <w:bCs/>
          <w:szCs w:val="21"/>
        </w:rPr>
        <w:t xml:space="preserve"> </w:t>
      </w:r>
    </w:p>
    <w:p w:rsidR="00597C74" w:rsidRPr="00031EFE" w:rsidRDefault="00597C74" w:rsidP="00597C74">
      <w:pPr>
        <w:tabs>
          <w:tab w:val="left" w:pos="426"/>
        </w:tabs>
        <w:adjustRightInd w:val="0"/>
        <w:snapToGrid w:val="0"/>
        <w:spacing w:line="360" w:lineRule="auto"/>
        <w:rPr>
          <w:bCs/>
          <w:szCs w:val="21"/>
        </w:rPr>
      </w:pPr>
      <w:r w:rsidRPr="00031EFE">
        <w:rPr>
          <w:rFonts w:hint="eastAsia"/>
          <w:bCs/>
          <w:szCs w:val="21"/>
        </w:rPr>
        <w:t>5</w:t>
      </w:r>
      <w:r w:rsidRPr="00031EFE">
        <w:rPr>
          <w:rFonts w:hint="eastAsia"/>
          <w:bCs/>
          <w:szCs w:val="21"/>
        </w:rPr>
        <w:t>、具体技术要求：按照招标文件要求。</w:t>
      </w:r>
    </w:p>
    <w:p w:rsidR="00597C74" w:rsidRPr="00031EFE" w:rsidRDefault="00597C74" w:rsidP="00597C74">
      <w:pPr>
        <w:tabs>
          <w:tab w:val="left" w:pos="426"/>
        </w:tabs>
        <w:adjustRightInd w:val="0"/>
        <w:snapToGrid w:val="0"/>
        <w:spacing w:line="360" w:lineRule="auto"/>
        <w:rPr>
          <w:bCs/>
          <w:szCs w:val="21"/>
        </w:rPr>
      </w:pPr>
      <w:r w:rsidRPr="00031EFE">
        <w:rPr>
          <w:rFonts w:hint="eastAsia"/>
          <w:bCs/>
          <w:szCs w:val="21"/>
        </w:rPr>
        <w:t>6</w:t>
      </w:r>
      <w:r w:rsidRPr="00031EFE">
        <w:rPr>
          <w:rFonts w:hint="eastAsia"/>
          <w:bCs/>
          <w:szCs w:val="21"/>
        </w:rPr>
        <w:t>、评标方法：综合评标法。</w:t>
      </w:r>
    </w:p>
    <w:p w:rsidR="00597C74" w:rsidRPr="00031EFE" w:rsidRDefault="00597C74" w:rsidP="00597C74">
      <w:pPr>
        <w:tabs>
          <w:tab w:val="left" w:pos="426"/>
        </w:tabs>
        <w:adjustRightInd w:val="0"/>
        <w:snapToGrid w:val="0"/>
        <w:spacing w:line="360" w:lineRule="auto"/>
        <w:rPr>
          <w:bCs/>
          <w:szCs w:val="21"/>
        </w:rPr>
      </w:pPr>
      <w:r w:rsidRPr="00031EFE">
        <w:rPr>
          <w:rFonts w:hint="eastAsia"/>
          <w:bCs/>
          <w:szCs w:val="21"/>
        </w:rPr>
        <w:t>7</w:t>
      </w:r>
      <w:r w:rsidRPr="00031EFE">
        <w:rPr>
          <w:rFonts w:hint="eastAsia"/>
          <w:bCs/>
          <w:szCs w:val="21"/>
        </w:rPr>
        <w:t>、开标时间：</w:t>
      </w:r>
      <w:r w:rsidRPr="00031EFE">
        <w:rPr>
          <w:rFonts w:hint="eastAsia"/>
          <w:bCs/>
          <w:szCs w:val="21"/>
        </w:rPr>
        <w:t>2016</w:t>
      </w:r>
      <w:r w:rsidRPr="00031EFE">
        <w:rPr>
          <w:rFonts w:hint="eastAsia"/>
          <w:bCs/>
          <w:szCs w:val="21"/>
        </w:rPr>
        <w:t>年</w:t>
      </w:r>
      <w:r w:rsidRPr="00031EFE">
        <w:rPr>
          <w:rFonts w:hint="eastAsia"/>
          <w:bCs/>
          <w:szCs w:val="21"/>
        </w:rPr>
        <w:t>08</w:t>
      </w:r>
      <w:r w:rsidRPr="00031EFE">
        <w:rPr>
          <w:rFonts w:hint="eastAsia"/>
          <w:bCs/>
          <w:szCs w:val="21"/>
        </w:rPr>
        <w:t>月</w:t>
      </w:r>
      <w:r w:rsidRPr="00031EFE">
        <w:rPr>
          <w:rFonts w:hint="eastAsia"/>
          <w:bCs/>
          <w:szCs w:val="21"/>
        </w:rPr>
        <w:t>0</w:t>
      </w:r>
      <w:r w:rsidR="007B570C" w:rsidRPr="00031EFE">
        <w:rPr>
          <w:rFonts w:hint="eastAsia"/>
          <w:bCs/>
          <w:szCs w:val="21"/>
        </w:rPr>
        <w:t>4</w:t>
      </w:r>
      <w:r w:rsidRPr="00031EFE">
        <w:rPr>
          <w:rFonts w:hint="eastAsia"/>
          <w:bCs/>
          <w:szCs w:val="21"/>
        </w:rPr>
        <w:t>日</w:t>
      </w:r>
      <w:r w:rsidR="007B570C" w:rsidRPr="00031EFE">
        <w:rPr>
          <w:rFonts w:hint="eastAsia"/>
          <w:bCs/>
          <w:szCs w:val="21"/>
        </w:rPr>
        <w:t>下</w:t>
      </w:r>
      <w:r w:rsidRPr="00031EFE">
        <w:rPr>
          <w:rFonts w:hint="eastAsia"/>
          <w:bCs/>
          <w:szCs w:val="21"/>
        </w:rPr>
        <w:t>午</w:t>
      </w:r>
      <w:r w:rsidR="007B570C" w:rsidRPr="00031EFE">
        <w:rPr>
          <w:rFonts w:hint="eastAsia"/>
          <w:bCs/>
          <w:szCs w:val="21"/>
        </w:rPr>
        <w:t>13</w:t>
      </w:r>
      <w:r w:rsidRPr="00031EFE">
        <w:rPr>
          <w:rFonts w:hint="eastAsia"/>
          <w:bCs/>
          <w:szCs w:val="21"/>
        </w:rPr>
        <w:t>时</w:t>
      </w:r>
      <w:r w:rsidR="007B570C" w:rsidRPr="00031EFE">
        <w:rPr>
          <w:rFonts w:hint="eastAsia"/>
          <w:bCs/>
          <w:szCs w:val="21"/>
        </w:rPr>
        <w:t>30</w:t>
      </w:r>
      <w:r w:rsidR="007B570C" w:rsidRPr="00031EFE">
        <w:rPr>
          <w:rFonts w:hint="eastAsia"/>
          <w:bCs/>
          <w:szCs w:val="21"/>
        </w:rPr>
        <w:t>分</w:t>
      </w:r>
      <w:r w:rsidRPr="00031EFE">
        <w:rPr>
          <w:rFonts w:hint="eastAsia"/>
          <w:bCs/>
          <w:szCs w:val="21"/>
        </w:rPr>
        <w:t>。</w:t>
      </w:r>
    </w:p>
    <w:p w:rsidR="00597C74" w:rsidRPr="00031EFE" w:rsidRDefault="00597C74" w:rsidP="00597C74">
      <w:pPr>
        <w:tabs>
          <w:tab w:val="left" w:pos="426"/>
        </w:tabs>
        <w:adjustRightInd w:val="0"/>
        <w:snapToGrid w:val="0"/>
        <w:spacing w:line="360" w:lineRule="auto"/>
        <w:rPr>
          <w:bCs/>
          <w:szCs w:val="21"/>
        </w:rPr>
      </w:pPr>
      <w:r w:rsidRPr="00031EFE">
        <w:rPr>
          <w:rFonts w:hint="eastAsia"/>
          <w:bCs/>
          <w:szCs w:val="21"/>
        </w:rPr>
        <w:t>8</w:t>
      </w:r>
      <w:r w:rsidRPr="00031EFE">
        <w:rPr>
          <w:rFonts w:hint="eastAsia"/>
          <w:bCs/>
          <w:szCs w:val="21"/>
        </w:rPr>
        <w:t>、开标地点：北京市朝阳区工体北路</w:t>
      </w:r>
      <w:r w:rsidRPr="00031EFE">
        <w:rPr>
          <w:rFonts w:hint="eastAsia"/>
          <w:bCs/>
          <w:szCs w:val="21"/>
        </w:rPr>
        <w:t>4</w:t>
      </w:r>
      <w:r w:rsidRPr="00031EFE">
        <w:rPr>
          <w:rFonts w:hint="eastAsia"/>
          <w:bCs/>
          <w:szCs w:val="21"/>
        </w:rPr>
        <w:t>号院凯富大厦</w:t>
      </w:r>
      <w:r w:rsidRPr="00031EFE">
        <w:rPr>
          <w:rFonts w:hint="eastAsia"/>
          <w:bCs/>
          <w:szCs w:val="21"/>
        </w:rPr>
        <w:t>8</w:t>
      </w:r>
      <w:r w:rsidRPr="00031EFE">
        <w:rPr>
          <w:rFonts w:hint="eastAsia"/>
          <w:bCs/>
          <w:szCs w:val="21"/>
        </w:rPr>
        <w:t>层大会议室。</w:t>
      </w:r>
    </w:p>
    <w:p w:rsidR="00597C74" w:rsidRPr="00031EFE" w:rsidRDefault="00597C74" w:rsidP="00597C74">
      <w:pPr>
        <w:adjustRightInd w:val="0"/>
        <w:snapToGrid w:val="0"/>
        <w:spacing w:line="360" w:lineRule="auto"/>
        <w:rPr>
          <w:bCs/>
          <w:szCs w:val="21"/>
        </w:rPr>
      </w:pPr>
      <w:r w:rsidRPr="00031EFE">
        <w:rPr>
          <w:rFonts w:hint="eastAsia"/>
          <w:bCs/>
          <w:szCs w:val="21"/>
        </w:rPr>
        <w:t>9</w:t>
      </w:r>
      <w:r w:rsidRPr="00031EFE">
        <w:rPr>
          <w:rFonts w:hint="eastAsia"/>
          <w:bCs/>
          <w:szCs w:val="21"/>
        </w:rPr>
        <w:t>、招标联系人地点：北京市朝阳区工体北路</w:t>
      </w:r>
      <w:r w:rsidRPr="00031EFE">
        <w:rPr>
          <w:rFonts w:hint="eastAsia"/>
          <w:bCs/>
          <w:szCs w:val="21"/>
        </w:rPr>
        <w:t>4</w:t>
      </w:r>
      <w:r w:rsidRPr="00031EFE">
        <w:rPr>
          <w:rFonts w:hint="eastAsia"/>
          <w:bCs/>
          <w:szCs w:val="21"/>
        </w:rPr>
        <w:t>号院环保科技楼</w:t>
      </w:r>
      <w:r w:rsidRPr="00031EFE">
        <w:rPr>
          <w:rFonts w:hint="eastAsia"/>
          <w:bCs/>
          <w:szCs w:val="21"/>
        </w:rPr>
        <w:t>218</w:t>
      </w:r>
      <w:r w:rsidRPr="00031EFE">
        <w:rPr>
          <w:rFonts w:hint="eastAsia"/>
          <w:bCs/>
          <w:szCs w:val="21"/>
        </w:rPr>
        <w:t>室。（王超）</w:t>
      </w:r>
    </w:p>
    <w:p w:rsidR="00597C74" w:rsidRPr="00031EFE" w:rsidRDefault="00597C74" w:rsidP="00597C74">
      <w:pPr>
        <w:tabs>
          <w:tab w:val="left" w:pos="426"/>
        </w:tabs>
        <w:adjustRightInd w:val="0"/>
        <w:snapToGrid w:val="0"/>
        <w:spacing w:line="360" w:lineRule="auto"/>
        <w:rPr>
          <w:bCs/>
          <w:szCs w:val="21"/>
        </w:rPr>
      </w:pPr>
      <w:r w:rsidRPr="00031EFE">
        <w:rPr>
          <w:rFonts w:hint="eastAsia"/>
          <w:bCs/>
          <w:szCs w:val="21"/>
        </w:rPr>
        <w:t>10</w:t>
      </w:r>
      <w:r w:rsidRPr="00031EFE">
        <w:rPr>
          <w:rFonts w:hint="eastAsia"/>
          <w:bCs/>
          <w:szCs w:val="21"/>
        </w:rPr>
        <w:t>、招标文件发售时间：</w:t>
      </w:r>
      <w:r w:rsidRPr="00031EFE">
        <w:rPr>
          <w:rFonts w:hint="eastAsia"/>
          <w:szCs w:val="21"/>
        </w:rPr>
        <w:t>2016</w:t>
      </w:r>
      <w:r w:rsidRPr="00031EFE">
        <w:rPr>
          <w:rFonts w:hint="eastAsia"/>
          <w:szCs w:val="21"/>
        </w:rPr>
        <w:t>年</w:t>
      </w:r>
      <w:r w:rsidRPr="00031EFE">
        <w:rPr>
          <w:rFonts w:hint="eastAsia"/>
          <w:szCs w:val="21"/>
        </w:rPr>
        <w:t>07</w:t>
      </w:r>
      <w:r w:rsidRPr="00031EFE">
        <w:rPr>
          <w:rFonts w:hint="eastAsia"/>
          <w:szCs w:val="21"/>
        </w:rPr>
        <w:t>月</w:t>
      </w:r>
      <w:r w:rsidRPr="00031EFE">
        <w:rPr>
          <w:rFonts w:hint="eastAsia"/>
          <w:szCs w:val="21"/>
        </w:rPr>
        <w:t>20</w:t>
      </w:r>
      <w:r w:rsidRPr="00031EFE">
        <w:rPr>
          <w:rFonts w:hint="eastAsia"/>
          <w:szCs w:val="21"/>
        </w:rPr>
        <w:t>日</w:t>
      </w:r>
      <w:r w:rsidRPr="00031EFE">
        <w:rPr>
          <w:szCs w:val="21"/>
        </w:rPr>
        <w:t>~</w:t>
      </w:r>
      <w:r w:rsidRPr="00031EFE">
        <w:rPr>
          <w:rFonts w:hint="eastAsia"/>
          <w:szCs w:val="21"/>
        </w:rPr>
        <w:t>2016</w:t>
      </w:r>
      <w:r w:rsidRPr="00031EFE">
        <w:rPr>
          <w:rFonts w:hint="eastAsia"/>
          <w:szCs w:val="21"/>
        </w:rPr>
        <w:t>年</w:t>
      </w:r>
      <w:r w:rsidRPr="00031EFE">
        <w:rPr>
          <w:rFonts w:hint="eastAsia"/>
          <w:szCs w:val="21"/>
        </w:rPr>
        <w:t>07</w:t>
      </w:r>
      <w:r w:rsidRPr="00031EFE">
        <w:rPr>
          <w:rFonts w:hint="eastAsia"/>
          <w:szCs w:val="21"/>
        </w:rPr>
        <w:t>月</w:t>
      </w:r>
      <w:r w:rsidRPr="00031EFE">
        <w:rPr>
          <w:rFonts w:hint="eastAsia"/>
          <w:szCs w:val="21"/>
        </w:rPr>
        <w:t>2</w:t>
      </w:r>
      <w:r w:rsidR="00053B31" w:rsidRPr="00031EFE">
        <w:rPr>
          <w:rFonts w:hint="eastAsia"/>
          <w:szCs w:val="21"/>
        </w:rPr>
        <w:t>6</w:t>
      </w:r>
      <w:r w:rsidRPr="00031EFE">
        <w:rPr>
          <w:rFonts w:hint="eastAsia"/>
          <w:szCs w:val="21"/>
        </w:rPr>
        <w:t>日</w:t>
      </w:r>
    </w:p>
    <w:p w:rsidR="00597C74" w:rsidRPr="00031EFE" w:rsidRDefault="00597C74" w:rsidP="00597C74">
      <w:pPr>
        <w:tabs>
          <w:tab w:val="left" w:pos="426"/>
        </w:tabs>
        <w:adjustRightInd w:val="0"/>
        <w:snapToGrid w:val="0"/>
        <w:spacing w:line="360" w:lineRule="auto"/>
        <w:rPr>
          <w:bCs/>
          <w:szCs w:val="21"/>
        </w:rPr>
      </w:pPr>
      <w:r w:rsidRPr="00031EFE">
        <w:rPr>
          <w:rFonts w:hint="eastAsia"/>
          <w:bCs/>
          <w:szCs w:val="21"/>
        </w:rPr>
        <w:t>11</w:t>
      </w:r>
      <w:r w:rsidRPr="00031EFE">
        <w:rPr>
          <w:rFonts w:hint="eastAsia"/>
          <w:bCs/>
          <w:szCs w:val="21"/>
        </w:rPr>
        <w:t>、招标文件澄清及答疑时间：</w:t>
      </w:r>
      <w:r w:rsidRPr="00031EFE">
        <w:rPr>
          <w:rFonts w:hint="eastAsia"/>
          <w:bCs/>
          <w:szCs w:val="21"/>
        </w:rPr>
        <w:t>2016</w:t>
      </w:r>
      <w:r w:rsidRPr="00031EFE">
        <w:rPr>
          <w:rFonts w:hint="eastAsia"/>
          <w:bCs/>
          <w:szCs w:val="21"/>
        </w:rPr>
        <w:t>年</w:t>
      </w:r>
      <w:r w:rsidRPr="00031EFE">
        <w:rPr>
          <w:rFonts w:hint="eastAsia"/>
          <w:bCs/>
          <w:szCs w:val="21"/>
        </w:rPr>
        <w:t>0</w:t>
      </w:r>
      <w:r w:rsidR="007B570C" w:rsidRPr="00031EFE">
        <w:rPr>
          <w:rFonts w:hint="eastAsia"/>
          <w:bCs/>
          <w:szCs w:val="21"/>
        </w:rPr>
        <w:t>7</w:t>
      </w:r>
      <w:r w:rsidRPr="00031EFE">
        <w:rPr>
          <w:rFonts w:hint="eastAsia"/>
          <w:bCs/>
          <w:szCs w:val="21"/>
        </w:rPr>
        <w:t>月</w:t>
      </w:r>
      <w:r w:rsidR="007B570C" w:rsidRPr="00031EFE">
        <w:rPr>
          <w:rFonts w:hint="eastAsia"/>
          <w:bCs/>
          <w:szCs w:val="21"/>
        </w:rPr>
        <w:t>28</w:t>
      </w:r>
      <w:r w:rsidRPr="00031EFE">
        <w:rPr>
          <w:rFonts w:hint="eastAsia"/>
          <w:bCs/>
          <w:szCs w:val="21"/>
        </w:rPr>
        <w:t>日～</w:t>
      </w:r>
      <w:r w:rsidRPr="00031EFE">
        <w:rPr>
          <w:rFonts w:hint="eastAsia"/>
          <w:bCs/>
          <w:szCs w:val="21"/>
        </w:rPr>
        <w:t>2016</w:t>
      </w:r>
      <w:r w:rsidRPr="00031EFE">
        <w:rPr>
          <w:rFonts w:hint="eastAsia"/>
          <w:bCs/>
          <w:szCs w:val="21"/>
        </w:rPr>
        <w:t>年</w:t>
      </w:r>
      <w:r w:rsidRPr="00031EFE">
        <w:rPr>
          <w:rFonts w:hint="eastAsia"/>
          <w:bCs/>
          <w:szCs w:val="21"/>
        </w:rPr>
        <w:t>0</w:t>
      </w:r>
      <w:r w:rsidR="007B570C" w:rsidRPr="00031EFE">
        <w:rPr>
          <w:rFonts w:hint="eastAsia"/>
          <w:bCs/>
          <w:szCs w:val="21"/>
        </w:rPr>
        <w:t>7</w:t>
      </w:r>
      <w:r w:rsidRPr="00031EFE">
        <w:rPr>
          <w:rFonts w:hint="eastAsia"/>
          <w:bCs/>
          <w:szCs w:val="21"/>
        </w:rPr>
        <w:t>月</w:t>
      </w:r>
      <w:r w:rsidR="007B570C" w:rsidRPr="00031EFE">
        <w:rPr>
          <w:rFonts w:hint="eastAsia"/>
          <w:bCs/>
          <w:szCs w:val="21"/>
        </w:rPr>
        <w:t>29</w:t>
      </w:r>
      <w:r w:rsidRPr="00031EFE">
        <w:rPr>
          <w:rFonts w:hint="eastAsia"/>
          <w:bCs/>
          <w:szCs w:val="21"/>
        </w:rPr>
        <w:t>日。</w:t>
      </w:r>
    </w:p>
    <w:p w:rsidR="00597C74" w:rsidRPr="00031EFE" w:rsidRDefault="00597C74" w:rsidP="00597C74">
      <w:pPr>
        <w:tabs>
          <w:tab w:val="left" w:pos="426"/>
        </w:tabs>
        <w:adjustRightInd w:val="0"/>
        <w:snapToGrid w:val="0"/>
        <w:spacing w:line="360" w:lineRule="auto"/>
        <w:rPr>
          <w:bCs/>
          <w:szCs w:val="21"/>
        </w:rPr>
      </w:pPr>
      <w:r w:rsidRPr="00031EFE">
        <w:rPr>
          <w:rFonts w:hint="eastAsia"/>
          <w:bCs/>
          <w:szCs w:val="21"/>
        </w:rPr>
        <w:t>12</w:t>
      </w:r>
      <w:r w:rsidRPr="00031EFE">
        <w:rPr>
          <w:rFonts w:hint="eastAsia"/>
          <w:bCs/>
          <w:szCs w:val="21"/>
        </w:rPr>
        <w:t>、</w:t>
      </w:r>
      <w:r w:rsidRPr="00031EFE">
        <w:rPr>
          <w:rFonts w:hint="eastAsia"/>
          <w:szCs w:val="21"/>
        </w:rPr>
        <w:t>投标人“采用有限数量制”：投标人“采用有限数量制”：合格单位不足</w:t>
      </w:r>
      <w:r w:rsidRPr="00031EFE">
        <w:rPr>
          <w:rFonts w:hint="eastAsia"/>
          <w:szCs w:val="21"/>
        </w:rPr>
        <w:t>9</w:t>
      </w:r>
      <w:r w:rsidRPr="00031EFE">
        <w:rPr>
          <w:rFonts w:hint="eastAsia"/>
          <w:szCs w:val="21"/>
        </w:rPr>
        <w:t>家全部邀请，超过</w:t>
      </w:r>
      <w:r w:rsidRPr="00031EFE">
        <w:rPr>
          <w:rFonts w:hint="eastAsia"/>
          <w:szCs w:val="21"/>
        </w:rPr>
        <w:t>9</w:t>
      </w:r>
      <w:r w:rsidRPr="00031EFE">
        <w:rPr>
          <w:rFonts w:hint="eastAsia"/>
          <w:szCs w:val="21"/>
        </w:rPr>
        <w:t>家取资格审核排名前</w:t>
      </w:r>
      <w:r w:rsidRPr="00031EFE">
        <w:rPr>
          <w:rFonts w:hint="eastAsia"/>
          <w:szCs w:val="21"/>
        </w:rPr>
        <w:t>9</w:t>
      </w:r>
      <w:r w:rsidRPr="00031EFE">
        <w:rPr>
          <w:rFonts w:hint="eastAsia"/>
          <w:szCs w:val="21"/>
        </w:rPr>
        <w:t>的申请人。</w:t>
      </w:r>
    </w:p>
    <w:p w:rsidR="00597C74" w:rsidRPr="00031EFE" w:rsidRDefault="00597C74" w:rsidP="00597C74">
      <w:pPr>
        <w:tabs>
          <w:tab w:val="left" w:pos="426"/>
        </w:tabs>
        <w:adjustRightInd w:val="0"/>
        <w:snapToGrid w:val="0"/>
        <w:spacing w:line="360" w:lineRule="auto"/>
        <w:rPr>
          <w:bCs/>
          <w:szCs w:val="21"/>
        </w:rPr>
      </w:pPr>
      <w:r w:rsidRPr="00031EFE">
        <w:rPr>
          <w:rFonts w:hint="eastAsia"/>
          <w:bCs/>
          <w:szCs w:val="21"/>
        </w:rPr>
        <w:t>13</w:t>
      </w:r>
      <w:r w:rsidRPr="00031EFE">
        <w:rPr>
          <w:rFonts w:hint="eastAsia"/>
          <w:bCs/>
          <w:szCs w:val="21"/>
        </w:rPr>
        <w:t>、媒介：本次公告在中国采购与招标网（</w:t>
      </w:r>
      <w:hyperlink r:id="rId10" w:history="1">
        <w:r w:rsidRPr="00031EFE">
          <w:rPr>
            <w:rFonts w:hint="eastAsia"/>
            <w:bCs/>
            <w:szCs w:val="21"/>
          </w:rPr>
          <w:t>http://www.chinabidding.com.cn</w:t>
        </w:r>
      </w:hyperlink>
      <w:r w:rsidRPr="00031EFE">
        <w:rPr>
          <w:rFonts w:hint="eastAsia"/>
          <w:bCs/>
          <w:szCs w:val="21"/>
        </w:rPr>
        <w:t>）、中国固废网（</w:t>
      </w:r>
      <w:r w:rsidRPr="00031EFE">
        <w:rPr>
          <w:bCs/>
          <w:szCs w:val="21"/>
        </w:rPr>
        <w:t>http://www.solidwaste.com.cn/</w:t>
      </w:r>
      <w:r w:rsidRPr="00031EFE">
        <w:rPr>
          <w:rFonts w:hint="eastAsia"/>
          <w:bCs/>
          <w:szCs w:val="21"/>
        </w:rPr>
        <w:t>）、公司网站（</w:t>
      </w:r>
      <w:r w:rsidRPr="00031EFE">
        <w:rPr>
          <w:bCs/>
          <w:szCs w:val="21"/>
        </w:rPr>
        <w:t>http://www.bmei.com/</w:t>
      </w:r>
      <w:r w:rsidRPr="00031EFE">
        <w:rPr>
          <w:rFonts w:hint="eastAsia"/>
          <w:bCs/>
          <w:szCs w:val="21"/>
        </w:rPr>
        <w:t>）。因轻信其他组织、个人或媒介提供的信息而造成的损失，其责任由投标人自行负责。</w:t>
      </w:r>
    </w:p>
    <w:p w:rsidR="00597C74" w:rsidRPr="00031EFE" w:rsidRDefault="00597C74" w:rsidP="00597C74">
      <w:pPr>
        <w:numPr>
          <w:ilvl w:val="0"/>
          <w:numId w:val="1"/>
        </w:numPr>
        <w:tabs>
          <w:tab w:val="left" w:pos="426"/>
        </w:tabs>
        <w:adjustRightInd w:val="0"/>
        <w:snapToGrid w:val="0"/>
        <w:spacing w:line="360" w:lineRule="auto"/>
        <w:rPr>
          <w:bCs/>
          <w:szCs w:val="21"/>
        </w:rPr>
      </w:pPr>
      <w:r w:rsidRPr="00031EFE">
        <w:rPr>
          <w:rFonts w:hint="eastAsia"/>
          <w:bCs/>
          <w:szCs w:val="21"/>
        </w:rPr>
        <w:t>上述所有时间均为北京时间。</w:t>
      </w:r>
    </w:p>
    <w:p w:rsidR="00597C74" w:rsidRPr="00031EFE" w:rsidRDefault="00597C74" w:rsidP="00597C74">
      <w:pPr>
        <w:pStyle w:val="20"/>
        <w:snapToGrid w:val="0"/>
        <w:spacing w:line="360" w:lineRule="auto"/>
      </w:pPr>
      <w:bookmarkStart w:id="6" w:name="_Toc456351912"/>
      <w:bookmarkEnd w:id="3"/>
      <w:r w:rsidRPr="00031EFE">
        <w:rPr>
          <w:rFonts w:hint="eastAsia"/>
        </w:rPr>
        <w:t>五、投标人资格要求</w:t>
      </w:r>
      <w:bookmarkEnd w:id="6"/>
    </w:p>
    <w:p w:rsidR="00597C74" w:rsidRPr="00031EFE" w:rsidRDefault="00597C74" w:rsidP="00597C74">
      <w:pPr>
        <w:pStyle w:val="30"/>
        <w:adjustRightInd w:val="0"/>
        <w:snapToGrid w:val="0"/>
        <w:spacing w:line="360" w:lineRule="auto"/>
        <w:ind w:firstLineChars="0" w:firstLine="0"/>
        <w:rPr>
          <w:bCs/>
          <w:sz w:val="21"/>
          <w:szCs w:val="21"/>
        </w:rPr>
      </w:pPr>
      <w:r w:rsidRPr="00031EFE">
        <w:rPr>
          <w:rFonts w:hint="eastAsia"/>
          <w:bCs/>
          <w:sz w:val="21"/>
          <w:szCs w:val="21"/>
        </w:rPr>
        <w:t>1</w:t>
      </w:r>
      <w:r w:rsidRPr="00031EFE">
        <w:rPr>
          <w:bCs/>
          <w:sz w:val="21"/>
          <w:szCs w:val="21"/>
        </w:rPr>
        <w:t>、供应商应当具备下列条件：</w:t>
      </w:r>
    </w:p>
    <w:p w:rsidR="00597C74" w:rsidRPr="00031EFE" w:rsidRDefault="00597C74" w:rsidP="00597C74">
      <w:pPr>
        <w:pStyle w:val="30"/>
        <w:adjustRightInd w:val="0"/>
        <w:snapToGrid w:val="0"/>
        <w:spacing w:line="360" w:lineRule="auto"/>
        <w:ind w:firstLineChars="0" w:firstLine="0"/>
        <w:rPr>
          <w:bCs/>
          <w:sz w:val="21"/>
          <w:szCs w:val="21"/>
        </w:rPr>
      </w:pPr>
      <w:r w:rsidRPr="00031EFE">
        <w:rPr>
          <w:bCs/>
          <w:sz w:val="21"/>
          <w:szCs w:val="21"/>
        </w:rPr>
        <w:t>（</w:t>
      </w:r>
      <w:r w:rsidRPr="00031EFE">
        <w:rPr>
          <w:bCs/>
          <w:sz w:val="21"/>
          <w:szCs w:val="21"/>
        </w:rPr>
        <w:t>1</w:t>
      </w:r>
      <w:r w:rsidRPr="00031EFE">
        <w:rPr>
          <w:bCs/>
          <w:sz w:val="21"/>
          <w:szCs w:val="21"/>
        </w:rPr>
        <w:t>）具备履行民事责任能力的独立法人</w:t>
      </w:r>
      <w:r w:rsidRPr="00031EFE">
        <w:rPr>
          <w:rFonts w:hint="eastAsia"/>
          <w:bCs/>
          <w:sz w:val="21"/>
          <w:szCs w:val="21"/>
        </w:rPr>
        <w:t>，注册资本金不低于</w:t>
      </w:r>
      <w:r w:rsidRPr="00031EFE">
        <w:rPr>
          <w:rFonts w:hint="eastAsia"/>
          <w:bCs/>
          <w:sz w:val="21"/>
          <w:szCs w:val="21"/>
        </w:rPr>
        <w:t>300</w:t>
      </w:r>
      <w:r w:rsidRPr="00031EFE">
        <w:rPr>
          <w:rFonts w:hint="eastAsia"/>
          <w:bCs/>
          <w:sz w:val="21"/>
          <w:szCs w:val="21"/>
        </w:rPr>
        <w:t>万元</w:t>
      </w:r>
      <w:r w:rsidRPr="00031EFE">
        <w:rPr>
          <w:bCs/>
          <w:sz w:val="21"/>
          <w:szCs w:val="21"/>
        </w:rPr>
        <w:t>；</w:t>
      </w:r>
    </w:p>
    <w:p w:rsidR="00597C74" w:rsidRPr="00031EFE" w:rsidRDefault="00597C74" w:rsidP="00597C74">
      <w:pPr>
        <w:adjustRightInd w:val="0"/>
        <w:snapToGrid w:val="0"/>
        <w:spacing w:line="360" w:lineRule="auto"/>
        <w:jc w:val="left"/>
        <w:rPr>
          <w:bCs/>
          <w:szCs w:val="21"/>
        </w:rPr>
      </w:pPr>
      <w:r w:rsidRPr="00031EFE">
        <w:rPr>
          <w:bCs/>
          <w:szCs w:val="21"/>
        </w:rPr>
        <w:t>（</w:t>
      </w:r>
      <w:r w:rsidRPr="00031EFE">
        <w:rPr>
          <w:rFonts w:ascii="Times New Roman" w:eastAsia="宋体" w:hAnsi="Times New Roman" w:cs="Times New Roman"/>
          <w:bCs/>
          <w:szCs w:val="21"/>
        </w:rPr>
        <w:t>2</w:t>
      </w:r>
      <w:r w:rsidRPr="00031EFE">
        <w:rPr>
          <w:rFonts w:ascii="Times New Roman" w:eastAsia="宋体" w:hAnsi="Times New Roman" w:cs="Times New Roman"/>
          <w:bCs/>
          <w:szCs w:val="21"/>
        </w:rPr>
        <w:t>）</w:t>
      </w:r>
      <w:r w:rsidRPr="00031EFE">
        <w:rPr>
          <w:rFonts w:ascii="Times New Roman" w:eastAsia="宋体" w:hAnsi="Times New Roman" w:cs="Times New Roman" w:hint="eastAsia"/>
          <w:bCs/>
          <w:szCs w:val="21"/>
        </w:rPr>
        <w:t>投标人应</w:t>
      </w:r>
      <w:r w:rsidR="0017429E" w:rsidRPr="00031EFE">
        <w:rPr>
          <w:rFonts w:ascii="Times New Roman" w:eastAsia="宋体" w:hAnsi="Times New Roman" w:cs="Times New Roman"/>
          <w:bCs/>
          <w:szCs w:val="21"/>
        </w:rPr>
        <w:t>具有设计、施工钢制烟囱招标工程或与之相近钢制烟囱结构制作、安装施工工程</w:t>
      </w:r>
      <w:r w:rsidRPr="00031EFE">
        <w:rPr>
          <w:rFonts w:ascii="Times New Roman" w:eastAsia="宋体" w:hAnsi="Times New Roman" w:cs="Times New Roman" w:hint="eastAsia"/>
          <w:bCs/>
          <w:szCs w:val="21"/>
        </w:rPr>
        <w:t>同类、类似项目的供货服务经验；</w:t>
      </w:r>
    </w:p>
    <w:p w:rsidR="00597C74" w:rsidRPr="00031EFE" w:rsidRDefault="00597C74" w:rsidP="00597C74">
      <w:pPr>
        <w:pStyle w:val="30"/>
        <w:adjustRightInd w:val="0"/>
        <w:snapToGrid w:val="0"/>
        <w:spacing w:line="360" w:lineRule="auto"/>
        <w:ind w:firstLineChars="0" w:firstLine="0"/>
        <w:rPr>
          <w:bCs/>
          <w:sz w:val="21"/>
          <w:szCs w:val="21"/>
        </w:rPr>
      </w:pPr>
      <w:r w:rsidRPr="00031EFE">
        <w:rPr>
          <w:bCs/>
          <w:sz w:val="21"/>
          <w:szCs w:val="21"/>
        </w:rPr>
        <w:t>（</w:t>
      </w:r>
      <w:r w:rsidRPr="00031EFE">
        <w:rPr>
          <w:bCs/>
          <w:sz w:val="21"/>
          <w:szCs w:val="21"/>
        </w:rPr>
        <w:t>3</w:t>
      </w:r>
      <w:r w:rsidRPr="00031EFE">
        <w:rPr>
          <w:bCs/>
          <w:sz w:val="21"/>
          <w:szCs w:val="21"/>
        </w:rPr>
        <w:t>）具有履行合同所必需的设备和专业技术能力</w:t>
      </w:r>
      <w:r w:rsidR="00B357F6" w:rsidRPr="00031EFE">
        <w:rPr>
          <w:rFonts w:hint="eastAsia"/>
          <w:bCs/>
          <w:sz w:val="21"/>
          <w:szCs w:val="21"/>
        </w:rPr>
        <w:t>，具备招标设备的设计资质、安全生产许可证</w:t>
      </w:r>
      <w:r w:rsidR="001B6B0C">
        <w:rPr>
          <w:rFonts w:hint="eastAsia"/>
          <w:bCs/>
          <w:sz w:val="21"/>
          <w:szCs w:val="21"/>
        </w:rPr>
        <w:t>优先</w:t>
      </w:r>
      <w:r w:rsidRPr="00031EFE">
        <w:rPr>
          <w:bCs/>
          <w:sz w:val="21"/>
          <w:szCs w:val="21"/>
        </w:rPr>
        <w:t>；</w:t>
      </w:r>
    </w:p>
    <w:p w:rsidR="00597C74" w:rsidRPr="00031EFE" w:rsidRDefault="00597C74" w:rsidP="00597C74">
      <w:pPr>
        <w:pStyle w:val="30"/>
        <w:adjustRightInd w:val="0"/>
        <w:snapToGrid w:val="0"/>
        <w:spacing w:line="360" w:lineRule="auto"/>
        <w:ind w:firstLineChars="0" w:firstLine="0"/>
        <w:rPr>
          <w:bCs/>
          <w:sz w:val="21"/>
          <w:szCs w:val="21"/>
        </w:rPr>
      </w:pPr>
      <w:r w:rsidRPr="00031EFE">
        <w:rPr>
          <w:rFonts w:hint="eastAsia"/>
          <w:bCs/>
          <w:sz w:val="21"/>
          <w:szCs w:val="21"/>
        </w:rPr>
        <w:t>（</w:t>
      </w:r>
      <w:r w:rsidRPr="00031EFE">
        <w:rPr>
          <w:rFonts w:hint="eastAsia"/>
          <w:bCs/>
          <w:sz w:val="21"/>
          <w:szCs w:val="21"/>
        </w:rPr>
        <w:t>4</w:t>
      </w:r>
      <w:r w:rsidRPr="00031EFE">
        <w:rPr>
          <w:rFonts w:hint="eastAsia"/>
          <w:bCs/>
          <w:sz w:val="21"/>
          <w:szCs w:val="21"/>
        </w:rPr>
        <w:t>）具有良好的银行资信和商业信誉</w:t>
      </w:r>
      <w:r w:rsidRPr="00031EFE">
        <w:rPr>
          <w:bCs/>
          <w:sz w:val="21"/>
          <w:szCs w:val="21"/>
        </w:rPr>
        <w:t>；</w:t>
      </w:r>
    </w:p>
    <w:p w:rsidR="00597C74" w:rsidRPr="00031EFE" w:rsidRDefault="00597C74" w:rsidP="00597C74">
      <w:pPr>
        <w:pStyle w:val="30"/>
        <w:adjustRightInd w:val="0"/>
        <w:snapToGrid w:val="0"/>
        <w:spacing w:line="360" w:lineRule="auto"/>
        <w:ind w:firstLineChars="0" w:firstLine="0"/>
        <w:rPr>
          <w:bCs/>
          <w:sz w:val="21"/>
          <w:szCs w:val="21"/>
        </w:rPr>
      </w:pPr>
      <w:r w:rsidRPr="00031EFE">
        <w:rPr>
          <w:bCs/>
          <w:sz w:val="21"/>
          <w:szCs w:val="21"/>
        </w:rPr>
        <w:t>（</w:t>
      </w:r>
      <w:r w:rsidRPr="00031EFE">
        <w:rPr>
          <w:bCs/>
          <w:sz w:val="21"/>
          <w:szCs w:val="21"/>
        </w:rPr>
        <w:t>5</w:t>
      </w:r>
      <w:r w:rsidRPr="00031EFE">
        <w:rPr>
          <w:bCs/>
          <w:sz w:val="21"/>
          <w:szCs w:val="21"/>
        </w:rPr>
        <w:t>）参加</w:t>
      </w:r>
      <w:r w:rsidRPr="00031EFE">
        <w:rPr>
          <w:rFonts w:hint="eastAsia"/>
          <w:bCs/>
          <w:sz w:val="21"/>
          <w:szCs w:val="21"/>
        </w:rPr>
        <w:t>招投标活动</w:t>
      </w:r>
      <w:r w:rsidRPr="00031EFE">
        <w:rPr>
          <w:rFonts w:hint="eastAsia"/>
          <w:bCs/>
          <w:sz w:val="21"/>
          <w:szCs w:val="21"/>
        </w:rPr>
        <w:t>2</w:t>
      </w:r>
      <w:r w:rsidRPr="00031EFE">
        <w:rPr>
          <w:bCs/>
          <w:sz w:val="21"/>
          <w:szCs w:val="21"/>
        </w:rPr>
        <w:t>年内没有</w:t>
      </w:r>
      <w:r w:rsidRPr="00031EFE">
        <w:rPr>
          <w:rFonts w:hint="eastAsia"/>
          <w:bCs/>
          <w:sz w:val="21"/>
          <w:szCs w:val="21"/>
        </w:rPr>
        <w:t>相关</w:t>
      </w:r>
      <w:r w:rsidRPr="00031EFE">
        <w:rPr>
          <w:bCs/>
          <w:sz w:val="21"/>
          <w:szCs w:val="21"/>
        </w:rPr>
        <w:t>违法</w:t>
      </w:r>
      <w:r w:rsidRPr="00031EFE">
        <w:rPr>
          <w:rFonts w:hint="eastAsia"/>
          <w:bCs/>
          <w:sz w:val="21"/>
          <w:szCs w:val="21"/>
        </w:rPr>
        <w:t>或者违法嫌疑</w:t>
      </w:r>
      <w:r w:rsidRPr="00031EFE">
        <w:rPr>
          <w:bCs/>
          <w:sz w:val="21"/>
          <w:szCs w:val="21"/>
        </w:rPr>
        <w:t>记录</w:t>
      </w:r>
      <w:r w:rsidR="006D25C5" w:rsidRPr="00031EFE">
        <w:rPr>
          <w:rFonts w:hint="eastAsia"/>
          <w:bCs/>
          <w:sz w:val="21"/>
          <w:szCs w:val="21"/>
        </w:rPr>
        <w:t>；</w:t>
      </w:r>
    </w:p>
    <w:p w:rsidR="00465981" w:rsidRPr="00031EFE" w:rsidRDefault="00465981" w:rsidP="00597C74">
      <w:pPr>
        <w:pStyle w:val="30"/>
        <w:adjustRightInd w:val="0"/>
        <w:snapToGrid w:val="0"/>
        <w:spacing w:line="360" w:lineRule="auto"/>
        <w:ind w:firstLineChars="0" w:firstLine="0"/>
        <w:rPr>
          <w:bCs/>
          <w:sz w:val="21"/>
          <w:szCs w:val="21"/>
        </w:rPr>
      </w:pPr>
      <w:r w:rsidRPr="00031EFE">
        <w:rPr>
          <w:rFonts w:hint="eastAsia"/>
          <w:bCs/>
          <w:sz w:val="21"/>
          <w:szCs w:val="21"/>
        </w:rPr>
        <w:t>（</w:t>
      </w:r>
      <w:r w:rsidRPr="00031EFE">
        <w:rPr>
          <w:rFonts w:hint="eastAsia"/>
          <w:bCs/>
          <w:sz w:val="21"/>
          <w:szCs w:val="21"/>
        </w:rPr>
        <w:t>6</w:t>
      </w:r>
      <w:r w:rsidRPr="00031EFE">
        <w:rPr>
          <w:rFonts w:hint="eastAsia"/>
          <w:bCs/>
          <w:sz w:val="21"/>
          <w:szCs w:val="21"/>
        </w:rPr>
        <w:t>）投标人</w:t>
      </w:r>
      <w:r w:rsidR="00B357F6" w:rsidRPr="00031EFE">
        <w:rPr>
          <w:rFonts w:hint="eastAsia"/>
          <w:bCs/>
          <w:sz w:val="21"/>
          <w:szCs w:val="21"/>
        </w:rPr>
        <w:t>具备</w:t>
      </w:r>
      <w:r w:rsidR="004054D5" w:rsidRPr="00031EFE">
        <w:rPr>
          <w:rFonts w:hint="eastAsia"/>
          <w:bCs/>
          <w:sz w:val="21"/>
          <w:szCs w:val="21"/>
        </w:rPr>
        <w:t>机电工程施工总承包三级及以上资质；或同时具备机电安装工程专业承包叁级和建筑工程施工总承包叁级资质及以上资质</w:t>
      </w:r>
      <w:r w:rsidR="00B357F6" w:rsidRPr="00031EFE">
        <w:rPr>
          <w:rFonts w:hint="eastAsia"/>
          <w:bCs/>
          <w:sz w:val="21"/>
          <w:szCs w:val="21"/>
        </w:rPr>
        <w:t>、</w:t>
      </w:r>
      <w:r w:rsidR="0017429E" w:rsidRPr="00031EFE">
        <w:rPr>
          <w:rFonts w:hint="eastAsia"/>
          <w:bCs/>
          <w:sz w:val="21"/>
          <w:szCs w:val="21"/>
        </w:rPr>
        <w:t>高空防腐作业资质</w:t>
      </w:r>
      <w:r w:rsidR="00B357F6" w:rsidRPr="00031EFE">
        <w:rPr>
          <w:rFonts w:hint="eastAsia"/>
          <w:bCs/>
          <w:sz w:val="21"/>
          <w:szCs w:val="21"/>
        </w:rPr>
        <w:t>等</w:t>
      </w:r>
      <w:r w:rsidR="0017429E" w:rsidRPr="00031EFE">
        <w:rPr>
          <w:rFonts w:hint="eastAsia"/>
          <w:bCs/>
          <w:sz w:val="21"/>
          <w:szCs w:val="21"/>
        </w:rPr>
        <w:t>优先。</w:t>
      </w:r>
    </w:p>
    <w:p w:rsidR="0017429E" w:rsidRPr="00031EFE" w:rsidRDefault="0017429E" w:rsidP="00597C74">
      <w:pPr>
        <w:pStyle w:val="30"/>
        <w:adjustRightInd w:val="0"/>
        <w:snapToGrid w:val="0"/>
        <w:spacing w:line="360" w:lineRule="auto"/>
        <w:ind w:firstLineChars="0" w:firstLine="0"/>
        <w:rPr>
          <w:bCs/>
          <w:sz w:val="21"/>
          <w:szCs w:val="21"/>
        </w:rPr>
      </w:pPr>
      <w:r w:rsidRPr="00031EFE">
        <w:rPr>
          <w:rFonts w:hint="eastAsia"/>
          <w:bCs/>
          <w:sz w:val="21"/>
          <w:szCs w:val="21"/>
        </w:rPr>
        <w:t>（</w:t>
      </w:r>
      <w:r w:rsidRPr="00031EFE">
        <w:rPr>
          <w:rFonts w:hint="eastAsia"/>
          <w:bCs/>
          <w:sz w:val="21"/>
          <w:szCs w:val="21"/>
        </w:rPr>
        <w:t>7</w:t>
      </w:r>
      <w:r w:rsidRPr="00031EFE">
        <w:rPr>
          <w:rFonts w:hint="eastAsia"/>
          <w:bCs/>
          <w:sz w:val="21"/>
          <w:szCs w:val="21"/>
        </w:rPr>
        <w:t>）</w:t>
      </w:r>
      <w:r w:rsidRPr="00031EFE">
        <w:rPr>
          <w:bCs/>
          <w:sz w:val="21"/>
          <w:szCs w:val="21"/>
        </w:rPr>
        <w:t>近一年内申请投标人未发生施工重大人身死亡事故，半年内未发生人身死亡事故；近三个月内未发生一般施工质量事故，六个月内未发生重大施工质量事故，一年内未发生特大施工质量事故</w:t>
      </w:r>
      <w:r w:rsidR="006D25C5" w:rsidRPr="00031EFE">
        <w:rPr>
          <w:rFonts w:hint="eastAsia"/>
          <w:bCs/>
          <w:sz w:val="21"/>
          <w:szCs w:val="21"/>
        </w:rPr>
        <w:t>。</w:t>
      </w:r>
    </w:p>
    <w:p w:rsidR="00597C74" w:rsidRPr="00031EFE" w:rsidRDefault="00597C74" w:rsidP="00597C74">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sidRPr="00031EFE">
        <w:rPr>
          <w:rFonts w:hint="eastAsia"/>
          <w:bCs/>
          <w:sz w:val="21"/>
          <w:szCs w:val="21"/>
        </w:rPr>
        <w:lastRenderedPageBreak/>
        <w:t>2、</w:t>
      </w:r>
      <w:r w:rsidRPr="00031EFE">
        <w:rPr>
          <w:bCs/>
          <w:sz w:val="21"/>
          <w:szCs w:val="21"/>
        </w:rPr>
        <w:t>在购买标书时须向招标人提供</w:t>
      </w:r>
      <w:r w:rsidRPr="00031EFE">
        <w:rPr>
          <w:rFonts w:hint="eastAsia"/>
          <w:bCs/>
          <w:sz w:val="21"/>
          <w:szCs w:val="21"/>
        </w:rPr>
        <w:t>以下材料</w:t>
      </w:r>
      <w:r w:rsidRPr="00031EFE">
        <w:rPr>
          <w:bCs/>
          <w:sz w:val="21"/>
          <w:szCs w:val="21"/>
        </w:rPr>
        <w:t>（</w:t>
      </w:r>
      <w:r w:rsidRPr="00031EFE">
        <w:rPr>
          <w:rFonts w:hint="eastAsia"/>
          <w:bCs/>
          <w:sz w:val="21"/>
          <w:szCs w:val="21"/>
        </w:rPr>
        <w:t>加盖公章）</w:t>
      </w:r>
    </w:p>
    <w:p w:rsidR="00597C74" w:rsidRPr="00031EFE" w:rsidRDefault="00597C74" w:rsidP="00597C74">
      <w:pPr>
        <w:pStyle w:val="30"/>
        <w:adjustRightInd w:val="0"/>
        <w:snapToGrid w:val="0"/>
        <w:spacing w:line="360" w:lineRule="auto"/>
        <w:ind w:firstLineChars="0" w:firstLine="0"/>
        <w:rPr>
          <w:bCs/>
          <w:sz w:val="21"/>
          <w:szCs w:val="21"/>
        </w:rPr>
      </w:pPr>
      <w:r w:rsidRPr="00031EFE">
        <w:rPr>
          <w:bCs/>
          <w:sz w:val="21"/>
          <w:szCs w:val="21"/>
        </w:rPr>
        <w:t>（</w:t>
      </w:r>
      <w:r w:rsidRPr="00031EFE">
        <w:rPr>
          <w:bCs/>
          <w:sz w:val="21"/>
          <w:szCs w:val="21"/>
        </w:rPr>
        <w:t>1</w:t>
      </w:r>
      <w:r w:rsidRPr="00031EFE">
        <w:rPr>
          <w:bCs/>
          <w:sz w:val="21"/>
          <w:szCs w:val="21"/>
        </w:rPr>
        <w:t>）企业营业执照</w:t>
      </w:r>
      <w:r w:rsidRPr="00031EFE">
        <w:rPr>
          <w:rFonts w:hint="eastAsia"/>
          <w:bCs/>
          <w:sz w:val="21"/>
          <w:szCs w:val="21"/>
        </w:rPr>
        <w:t>、组织机构代码、税务登记证（三证合一）</w:t>
      </w:r>
      <w:r w:rsidRPr="00031EFE">
        <w:rPr>
          <w:bCs/>
          <w:sz w:val="21"/>
          <w:szCs w:val="21"/>
        </w:rPr>
        <w:t>副本复印件；</w:t>
      </w:r>
    </w:p>
    <w:p w:rsidR="00597C74" w:rsidRPr="00031EFE" w:rsidRDefault="00597C74" w:rsidP="00597C74">
      <w:pPr>
        <w:pStyle w:val="30"/>
        <w:adjustRightInd w:val="0"/>
        <w:snapToGrid w:val="0"/>
        <w:spacing w:line="360" w:lineRule="auto"/>
        <w:ind w:firstLineChars="0" w:firstLine="0"/>
        <w:rPr>
          <w:bCs/>
          <w:sz w:val="21"/>
          <w:szCs w:val="21"/>
        </w:rPr>
      </w:pPr>
      <w:r w:rsidRPr="00031EFE">
        <w:rPr>
          <w:bCs/>
          <w:sz w:val="21"/>
          <w:szCs w:val="21"/>
        </w:rPr>
        <w:t>（</w:t>
      </w:r>
      <w:r w:rsidRPr="00031EFE">
        <w:rPr>
          <w:bCs/>
          <w:sz w:val="21"/>
          <w:szCs w:val="21"/>
        </w:rPr>
        <w:t>2</w:t>
      </w:r>
      <w:r w:rsidRPr="00031EFE">
        <w:rPr>
          <w:bCs/>
          <w:sz w:val="21"/>
          <w:szCs w:val="21"/>
        </w:rPr>
        <w:t>）</w:t>
      </w:r>
      <w:r w:rsidRPr="00031EFE">
        <w:rPr>
          <w:rFonts w:hint="eastAsia"/>
          <w:bCs/>
          <w:sz w:val="21"/>
          <w:szCs w:val="21"/>
        </w:rPr>
        <w:t>法定代表人授权委托书原件，法人身份证、委托代理人身份证复印件</w:t>
      </w:r>
      <w:r w:rsidRPr="00031EFE">
        <w:rPr>
          <w:bCs/>
          <w:sz w:val="21"/>
          <w:szCs w:val="21"/>
        </w:rPr>
        <w:t>；</w:t>
      </w:r>
    </w:p>
    <w:p w:rsidR="00597C74" w:rsidRPr="00031EFE" w:rsidRDefault="00597C74" w:rsidP="00597C74">
      <w:pPr>
        <w:pStyle w:val="30"/>
        <w:adjustRightInd w:val="0"/>
        <w:snapToGrid w:val="0"/>
        <w:spacing w:line="360" w:lineRule="auto"/>
        <w:ind w:firstLineChars="0" w:firstLine="0"/>
        <w:rPr>
          <w:bCs/>
          <w:sz w:val="21"/>
          <w:szCs w:val="21"/>
        </w:rPr>
      </w:pPr>
      <w:r w:rsidRPr="00031EFE">
        <w:rPr>
          <w:bCs/>
          <w:sz w:val="21"/>
          <w:szCs w:val="21"/>
        </w:rPr>
        <w:t>（</w:t>
      </w:r>
      <w:r w:rsidRPr="00031EFE">
        <w:rPr>
          <w:bCs/>
          <w:sz w:val="21"/>
          <w:szCs w:val="21"/>
        </w:rPr>
        <w:t>3</w:t>
      </w:r>
      <w:r w:rsidRPr="00031EFE">
        <w:rPr>
          <w:bCs/>
          <w:sz w:val="21"/>
          <w:szCs w:val="21"/>
        </w:rPr>
        <w:t>）</w:t>
      </w:r>
      <w:r w:rsidRPr="00031EFE">
        <w:rPr>
          <w:rFonts w:hint="eastAsia"/>
          <w:bCs/>
          <w:sz w:val="21"/>
          <w:szCs w:val="21"/>
        </w:rPr>
        <w:t>近</w:t>
      </w:r>
      <w:r w:rsidR="0017429E" w:rsidRPr="00031EFE">
        <w:rPr>
          <w:rFonts w:hint="eastAsia"/>
          <w:bCs/>
          <w:sz w:val="21"/>
          <w:szCs w:val="21"/>
        </w:rPr>
        <w:t>5</w:t>
      </w:r>
      <w:r w:rsidRPr="00031EFE">
        <w:rPr>
          <w:rFonts w:hint="eastAsia"/>
          <w:bCs/>
          <w:sz w:val="21"/>
          <w:szCs w:val="21"/>
        </w:rPr>
        <w:t>年有</w:t>
      </w:r>
      <w:r w:rsidRPr="00031EFE">
        <w:rPr>
          <w:rFonts w:hint="eastAsia"/>
          <w:bCs/>
          <w:szCs w:val="21"/>
        </w:rPr>
        <w:t>3</w:t>
      </w:r>
      <w:r w:rsidRPr="00031EFE">
        <w:rPr>
          <w:rFonts w:hint="eastAsia"/>
          <w:bCs/>
          <w:sz w:val="21"/>
          <w:szCs w:val="21"/>
        </w:rPr>
        <w:t>个相应或类似业绩合同或者证明文件的</w:t>
      </w:r>
      <w:r w:rsidRPr="00031EFE">
        <w:rPr>
          <w:bCs/>
          <w:sz w:val="21"/>
          <w:szCs w:val="21"/>
        </w:rPr>
        <w:t>复印件；</w:t>
      </w:r>
    </w:p>
    <w:p w:rsidR="00597C74" w:rsidRPr="00031EFE" w:rsidRDefault="00597C74" w:rsidP="00597C74">
      <w:pPr>
        <w:pStyle w:val="30"/>
        <w:adjustRightInd w:val="0"/>
        <w:snapToGrid w:val="0"/>
        <w:spacing w:line="360" w:lineRule="auto"/>
        <w:ind w:firstLineChars="0" w:firstLine="0"/>
        <w:rPr>
          <w:bCs/>
          <w:sz w:val="21"/>
          <w:szCs w:val="21"/>
        </w:rPr>
      </w:pPr>
      <w:r w:rsidRPr="00031EFE">
        <w:rPr>
          <w:bCs/>
          <w:sz w:val="21"/>
          <w:szCs w:val="21"/>
        </w:rPr>
        <w:t>（</w:t>
      </w:r>
      <w:r w:rsidRPr="00031EFE">
        <w:rPr>
          <w:bCs/>
          <w:sz w:val="21"/>
          <w:szCs w:val="21"/>
        </w:rPr>
        <w:t>4</w:t>
      </w:r>
      <w:r w:rsidRPr="00031EFE">
        <w:rPr>
          <w:bCs/>
          <w:sz w:val="21"/>
          <w:szCs w:val="21"/>
        </w:rPr>
        <w:t>）</w:t>
      </w:r>
      <w:r w:rsidRPr="00031EFE">
        <w:rPr>
          <w:rFonts w:hint="eastAsia"/>
          <w:bCs/>
          <w:sz w:val="21"/>
          <w:szCs w:val="21"/>
        </w:rPr>
        <w:t>提供无处于被责令停业，财产被接管，冻结、破产状态的证明（或承诺）文件</w:t>
      </w:r>
      <w:r w:rsidRPr="00031EFE">
        <w:rPr>
          <w:bCs/>
          <w:sz w:val="21"/>
          <w:szCs w:val="21"/>
        </w:rPr>
        <w:t>；</w:t>
      </w:r>
    </w:p>
    <w:p w:rsidR="00597C74" w:rsidRPr="00031EFE" w:rsidRDefault="00597C74" w:rsidP="00597C74">
      <w:pPr>
        <w:pStyle w:val="30"/>
        <w:adjustRightInd w:val="0"/>
        <w:snapToGrid w:val="0"/>
        <w:spacing w:line="360" w:lineRule="auto"/>
        <w:ind w:firstLineChars="0" w:firstLine="0"/>
        <w:rPr>
          <w:bCs/>
          <w:sz w:val="21"/>
          <w:szCs w:val="21"/>
        </w:rPr>
      </w:pPr>
      <w:r w:rsidRPr="00031EFE">
        <w:rPr>
          <w:bCs/>
          <w:sz w:val="21"/>
          <w:szCs w:val="21"/>
        </w:rPr>
        <w:t>（</w:t>
      </w:r>
      <w:r w:rsidRPr="00031EFE">
        <w:rPr>
          <w:bCs/>
          <w:sz w:val="21"/>
          <w:szCs w:val="21"/>
        </w:rPr>
        <w:t>5</w:t>
      </w:r>
      <w:r w:rsidRPr="00031EFE">
        <w:rPr>
          <w:bCs/>
          <w:sz w:val="21"/>
          <w:szCs w:val="21"/>
        </w:rPr>
        <w:t>）</w:t>
      </w:r>
      <w:r w:rsidRPr="00031EFE">
        <w:rPr>
          <w:rFonts w:hint="eastAsia"/>
          <w:bCs/>
          <w:sz w:val="21"/>
          <w:szCs w:val="21"/>
        </w:rPr>
        <w:t>提供中标后不得转包的承诺文件；</w:t>
      </w:r>
    </w:p>
    <w:p w:rsidR="00597C74" w:rsidRDefault="00597C74" w:rsidP="00597C74">
      <w:pPr>
        <w:pStyle w:val="30"/>
        <w:adjustRightInd w:val="0"/>
        <w:snapToGrid w:val="0"/>
        <w:spacing w:line="360" w:lineRule="auto"/>
        <w:ind w:firstLineChars="0" w:firstLine="0"/>
        <w:rPr>
          <w:bCs/>
          <w:sz w:val="21"/>
          <w:szCs w:val="21"/>
        </w:rPr>
      </w:pPr>
      <w:r w:rsidRPr="00031EFE">
        <w:rPr>
          <w:bCs/>
          <w:sz w:val="21"/>
          <w:szCs w:val="21"/>
        </w:rPr>
        <w:t>（</w:t>
      </w:r>
      <w:r w:rsidRPr="00031EFE">
        <w:rPr>
          <w:rFonts w:hint="eastAsia"/>
          <w:bCs/>
          <w:sz w:val="21"/>
          <w:szCs w:val="21"/>
        </w:rPr>
        <w:t>6</w:t>
      </w:r>
      <w:r w:rsidRPr="00031EFE">
        <w:rPr>
          <w:bCs/>
          <w:sz w:val="21"/>
          <w:szCs w:val="21"/>
        </w:rPr>
        <w:t>）</w:t>
      </w:r>
      <w:r w:rsidRPr="00031EFE">
        <w:rPr>
          <w:rFonts w:hint="eastAsia"/>
          <w:bCs/>
          <w:sz w:val="21"/>
          <w:szCs w:val="21"/>
        </w:rPr>
        <w:t>投标申请函（见附件）。</w:t>
      </w:r>
    </w:p>
    <w:p w:rsidR="00597C74" w:rsidRDefault="00597C74" w:rsidP="00597C74">
      <w:pPr>
        <w:pStyle w:val="20"/>
        <w:snapToGrid w:val="0"/>
        <w:spacing w:line="360" w:lineRule="auto"/>
      </w:pPr>
      <w:bookmarkStart w:id="7" w:name="_Toc456351913"/>
      <w:r>
        <w:rPr>
          <w:rFonts w:hint="eastAsia"/>
        </w:rPr>
        <w:t>六、投标费用</w:t>
      </w:r>
      <w:bookmarkEnd w:id="7"/>
    </w:p>
    <w:p w:rsidR="00597C74" w:rsidRPr="0074718F" w:rsidRDefault="00597C74" w:rsidP="00597C74">
      <w:pPr>
        <w:numPr>
          <w:ilvl w:val="0"/>
          <w:numId w:val="2"/>
        </w:numPr>
        <w:adjustRightInd w:val="0"/>
        <w:snapToGrid w:val="0"/>
        <w:spacing w:line="360" w:lineRule="auto"/>
        <w:jc w:val="left"/>
        <w:rPr>
          <w:bCs/>
          <w:szCs w:val="21"/>
        </w:rPr>
      </w:pPr>
      <w:r w:rsidRPr="0074718F">
        <w:rPr>
          <w:rFonts w:hint="eastAsia"/>
          <w:bCs/>
          <w:szCs w:val="21"/>
        </w:rPr>
        <w:t>招标文件每套购置费</w:t>
      </w:r>
      <w:r w:rsidRPr="0074718F">
        <w:rPr>
          <w:rFonts w:hint="eastAsia"/>
          <w:bCs/>
          <w:szCs w:val="21"/>
        </w:rPr>
        <w:t>300</w:t>
      </w:r>
      <w:r w:rsidRPr="0074718F">
        <w:rPr>
          <w:rFonts w:hint="eastAsia"/>
          <w:bCs/>
          <w:szCs w:val="21"/>
        </w:rPr>
        <w:t>元，售后不退；</w:t>
      </w:r>
    </w:p>
    <w:p w:rsidR="00597C74" w:rsidRPr="0074718F" w:rsidRDefault="00597C74" w:rsidP="00597C74">
      <w:pPr>
        <w:adjustRightInd w:val="0"/>
        <w:snapToGrid w:val="0"/>
        <w:spacing w:line="360" w:lineRule="auto"/>
        <w:jc w:val="left"/>
        <w:rPr>
          <w:bCs/>
          <w:szCs w:val="21"/>
        </w:rPr>
      </w:pPr>
      <w:r w:rsidRPr="0074718F">
        <w:rPr>
          <w:rFonts w:hint="eastAsia"/>
          <w:bCs/>
          <w:szCs w:val="21"/>
        </w:rPr>
        <w:t>2</w:t>
      </w:r>
      <w:r w:rsidRPr="0074718F">
        <w:rPr>
          <w:rFonts w:hint="eastAsia"/>
          <w:bCs/>
          <w:szCs w:val="21"/>
        </w:rPr>
        <w:t>、</w:t>
      </w:r>
      <w:r w:rsidRPr="0074718F">
        <w:rPr>
          <w:rFonts w:ascii="Calibri" w:hAnsi="Calibri" w:hint="eastAsia"/>
          <w:bCs/>
          <w:szCs w:val="21"/>
        </w:rPr>
        <w:t>如需以电子邮件形式购买，请直接联系招标联系人。</w:t>
      </w:r>
    </w:p>
    <w:p w:rsidR="00597C74" w:rsidRPr="0074718F" w:rsidRDefault="00597C74" w:rsidP="00597C74">
      <w:pPr>
        <w:adjustRightInd w:val="0"/>
        <w:snapToGrid w:val="0"/>
        <w:spacing w:line="360" w:lineRule="auto"/>
        <w:ind w:firstLineChars="1500" w:firstLine="3150"/>
        <w:jc w:val="right"/>
        <w:rPr>
          <w:bCs/>
          <w:szCs w:val="21"/>
        </w:rPr>
      </w:pPr>
      <w:r w:rsidRPr="0074718F">
        <w:rPr>
          <w:rFonts w:hint="eastAsia"/>
          <w:bCs/>
          <w:szCs w:val="21"/>
        </w:rPr>
        <w:t>北京京城环保股份有限公司</w:t>
      </w:r>
    </w:p>
    <w:p w:rsidR="00597C74" w:rsidRDefault="00597C74" w:rsidP="00597C74">
      <w:pPr>
        <w:adjustRightInd w:val="0"/>
        <w:snapToGrid w:val="0"/>
        <w:spacing w:line="360" w:lineRule="auto"/>
        <w:ind w:firstLineChars="1500" w:firstLine="3150"/>
        <w:jc w:val="right"/>
        <w:rPr>
          <w:bCs/>
          <w:szCs w:val="21"/>
        </w:rPr>
      </w:pPr>
      <w:r w:rsidRPr="0074718F">
        <w:rPr>
          <w:rFonts w:hint="eastAsia"/>
          <w:bCs/>
          <w:szCs w:val="21"/>
        </w:rPr>
        <w:t>2016</w:t>
      </w:r>
      <w:r w:rsidRPr="0074718F">
        <w:rPr>
          <w:rFonts w:hint="eastAsia"/>
          <w:bCs/>
          <w:szCs w:val="21"/>
        </w:rPr>
        <w:t>年</w:t>
      </w:r>
      <w:r w:rsidRPr="0074718F">
        <w:rPr>
          <w:rFonts w:hint="eastAsia"/>
          <w:bCs/>
          <w:szCs w:val="21"/>
        </w:rPr>
        <w:t>7</w:t>
      </w:r>
      <w:r w:rsidRPr="0074718F">
        <w:rPr>
          <w:rFonts w:hint="eastAsia"/>
          <w:bCs/>
          <w:szCs w:val="21"/>
        </w:rPr>
        <w:t>月</w:t>
      </w:r>
      <w:r>
        <w:rPr>
          <w:rFonts w:hint="eastAsia"/>
          <w:bCs/>
          <w:szCs w:val="21"/>
        </w:rPr>
        <w:t>20</w:t>
      </w:r>
      <w:r w:rsidRPr="0074718F">
        <w:rPr>
          <w:rFonts w:hint="eastAsia"/>
          <w:bCs/>
          <w:szCs w:val="21"/>
        </w:rPr>
        <w:t>日</w:t>
      </w:r>
    </w:p>
    <w:p w:rsidR="00597C74" w:rsidRDefault="00597C74" w:rsidP="00597C74">
      <w:pPr>
        <w:pStyle w:val="10"/>
      </w:pPr>
      <w:r>
        <w:rPr>
          <w:rFonts w:ascii="Times New Roman" w:hint="eastAsia"/>
          <w:b w:val="0"/>
          <w:bCs/>
          <w:sz w:val="21"/>
          <w:szCs w:val="21"/>
          <w:lang w:val="en-US"/>
        </w:rPr>
        <w:t xml:space="preserve">                                           </w:t>
      </w:r>
      <w:r>
        <w:rPr>
          <w:sz w:val="21"/>
          <w:szCs w:val="21"/>
        </w:rPr>
        <w:br w:type="page"/>
      </w:r>
      <w:bookmarkStart w:id="8" w:name="_Toc448839083"/>
      <w:bookmarkStart w:id="9" w:name="_Toc449618573"/>
      <w:bookmarkStart w:id="10" w:name="_Toc449619597"/>
      <w:bookmarkStart w:id="11" w:name="_Toc449687366"/>
      <w:bookmarkStart w:id="12" w:name="_Toc449700509"/>
      <w:bookmarkStart w:id="13" w:name="_Toc456351914"/>
      <w:bookmarkStart w:id="14" w:name="_Toc456351915"/>
      <w:r>
        <w:rPr>
          <w:rFonts w:hint="eastAsia"/>
        </w:rPr>
        <w:lastRenderedPageBreak/>
        <w:t>投标申请函</w:t>
      </w:r>
      <w:bookmarkEnd w:id="8"/>
      <w:bookmarkEnd w:id="9"/>
      <w:bookmarkEnd w:id="10"/>
      <w:bookmarkEnd w:id="11"/>
      <w:bookmarkEnd w:id="12"/>
      <w:bookmarkEnd w:id="13"/>
      <w:bookmarkEnd w:id="14"/>
    </w:p>
    <w:p w:rsidR="00597C74" w:rsidRDefault="00597C74" w:rsidP="00597C74"/>
    <w:p w:rsidR="00597C74" w:rsidRDefault="00597C74" w:rsidP="00597C74">
      <w:pPr>
        <w:pStyle w:val="30"/>
        <w:adjustRightInd w:val="0"/>
        <w:snapToGrid w:val="0"/>
        <w:spacing w:line="360" w:lineRule="auto"/>
        <w:ind w:firstLineChars="0" w:firstLine="0"/>
        <w:rPr>
          <w:rFonts w:ascii="宋体" w:hAnsi="宋体"/>
          <w:bCs/>
          <w:sz w:val="21"/>
          <w:szCs w:val="21"/>
        </w:rPr>
      </w:pPr>
      <w:r>
        <w:rPr>
          <w:rFonts w:ascii="宋体" w:hAnsi="宋体"/>
          <w:bCs/>
          <w:sz w:val="21"/>
          <w:szCs w:val="21"/>
        </w:rPr>
        <w:t>致：</w:t>
      </w:r>
      <w:r>
        <w:rPr>
          <w:rFonts w:ascii="宋体" w:hAnsi="宋体" w:hint="eastAsia"/>
          <w:bCs/>
          <w:sz w:val="21"/>
          <w:szCs w:val="21"/>
        </w:rPr>
        <w:t>北京京城环保股份有限公司</w:t>
      </w:r>
    </w:p>
    <w:p w:rsidR="00597C74" w:rsidRDefault="00597C74" w:rsidP="00597C74">
      <w:pPr>
        <w:pStyle w:val="30"/>
        <w:adjustRightInd w:val="0"/>
        <w:snapToGrid w:val="0"/>
        <w:spacing w:line="360" w:lineRule="auto"/>
        <w:ind w:firstLineChars="0" w:firstLine="0"/>
        <w:rPr>
          <w:rFonts w:ascii="宋体" w:hAnsi="宋体"/>
          <w:bCs/>
          <w:sz w:val="21"/>
          <w:szCs w:val="21"/>
        </w:rPr>
      </w:pPr>
      <w:r>
        <w:rPr>
          <w:rFonts w:ascii="宋体" w:hAnsi="宋体"/>
          <w:bCs/>
          <w:sz w:val="21"/>
          <w:szCs w:val="21"/>
        </w:rPr>
        <w:t>1、</w:t>
      </w:r>
      <w:r>
        <w:rPr>
          <w:rFonts w:ascii="宋体" w:hAnsi="宋体" w:hint="eastAsia"/>
          <w:bCs/>
          <w:sz w:val="21"/>
          <w:szCs w:val="21"/>
        </w:rPr>
        <w:t>按照</w:t>
      </w:r>
      <w:r>
        <w:rPr>
          <w:rFonts w:ascii="宋体" w:hAnsi="宋体"/>
          <w:bCs/>
          <w:sz w:val="21"/>
          <w:szCs w:val="21"/>
        </w:rPr>
        <w:t>本</w:t>
      </w:r>
      <w:r>
        <w:rPr>
          <w:rFonts w:ascii="宋体" w:hAnsi="宋体" w:hint="eastAsia"/>
          <w:bCs/>
          <w:sz w:val="21"/>
          <w:szCs w:val="21"/>
        </w:rPr>
        <w:t>招标公告</w:t>
      </w:r>
      <w:r>
        <w:rPr>
          <w:rFonts w:ascii="宋体" w:hAnsi="宋体"/>
          <w:bCs/>
          <w:sz w:val="21"/>
          <w:szCs w:val="21"/>
        </w:rPr>
        <w:t>的要求，</w:t>
      </w:r>
      <w:r>
        <w:rPr>
          <w:rFonts w:ascii="宋体" w:hAnsi="宋体" w:hint="eastAsia"/>
          <w:bCs/>
          <w:sz w:val="21"/>
          <w:szCs w:val="21"/>
        </w:rPr>
        <w:t>我方递交的申请文件及有关资料，用于招标人审查我</w:t>
      </w:r>
      <w:r w:rsidRPr="0074718F">
        <w:rPr>
          <w:rFonts w:ascii="宋体" w:hAnsi="宋体" w:hint="eastAsia"/>
          <w:bCs/>
          <w:sz w:val="21"/>
          <w:szCs w:val="21"/>
        </w:rPr>
        <w:t>方参加</w:t>
      </w:r>
      <w:r w:rsidRPr="000A79B4">
        <w:rPr>
          <w:rFonts w:ascii="宋体" w:hAnsi="宋体" w:hint="eastAsia"/>
          <w:bCs/>
          <w:sz w:val="21"/>
          <w:szCs w:val="21"/>
          <w:highlight w:val="yellow"/>
          <w:u w:val="single"/>
        </w:rPr>
        <w:t>榆林危废项目</w:t>
      </w:r>
      <w:r w:rsidR="000A79B4" w:rsidRPr="000A79B4">
        <w:rPr>
          <w:rFonts w:ascii="宋体" w:hAnsi="宋体" w:hint="eastAsia"/>
          <w:bCs/>
          <w:sz w:val="21"/>
          <w:szCs w:val="21"/>
          <w:highlight w:val="yellow"/>
          <w:u w:val="single"/>
        </w:rPr>
        <w:t>钢制烟囱</w:t>
      </w:r>
      <w:r w:rsidRPr="000A79B4">
        <w:rPr>
          <w:rFonts w:ascii="宋体" w:hAnsi="宋体" w:hint="eastAsia"/>
          <w:bCs/>
          <w:sz w:val="21"/>
          <w:szCs w:val="21"/>
          <w:highlight w:val="yellow"/>
        </w:rPr>
        <w:t>招标采购</w:t>
      </w:r>
      <w:r w:rsidRPr="0074718F">
        <w:rPr>
          <w:rFonts w:ascii="宋体" w:hAnsi="宋体" w:hint="eastAsia"/>
          <w:bCs/>
          <w:sz w:val="21"/>
          <w:szCs w:val="21"/>
        </w:rPr>
        <w:t>的投标资格。</w:t>
      </w:r>
    </w:p>
    <w:p w:rsidR="00597C74" w:rsidRDefault="00597C74" w:rsidP="00597C74">
      <w:pPr>
        <w:pStyle w:val="30"/>
        <w:adjustRightInd w:val="0"/>
        <w:snapToGrid w:val="0"/>
        <w:spacing w:line="360" w:lineRule="auto"/>
        <w:ind w:firstLineChars="0" w:firstLine="0"/>
        <w:rPr>
          <w:rFonts w:ascii="宋体" w:hAnsi="宋体"/>
          <w:bCs/>
          <w:sz w:val="21"/>
          <w:szCs w:val="21"/>
        </w:rPr>
      </w:pPr>
      <w:r>
        <w:rPr>
          <w:rFonts w:ascii="宋体" w:hAnsi="宋体"/>
          <w:bCs/>
          <w:sz w:val="21"/>
          <w:szCs w:val="21"/>
        </w:rPr>
        <w:t>2、我方同意</w:t>
      </w:r>
      <w:r>
        <w:rPr>
          <w:rFonts w:ascii="宋体" w:hAnsi="宋体" w:hint="eastAsia"/>
          <w:bCs/>
          <w:sz w:val="21"/>
          <w:szCs w:val="21"/>
        </w:rPr>
        <w:t>招标人</w:t>
      </w:r>
      <w:r>
        <w:rPr>
          <w:rFonts w:ascii="宋体" w:hAnsi="宋体"/>
          <w:bCs/>
          <w:sz w:val="21"/>
          <w:szCs w:val="21"/>
        </w:rPr>
        <w:t>在</w:t>
      </w:r>
      <w:r>
        <w:rPr>
          <w:rFonts w:ascii="宋体" w:hAnsi="宋体" w:hint="eastAsia"/>
          <w:bCs/>
          <w:sz w:val="21"/>
          <w:szCs w:val="21"/>
        </w:rPr>
        <w:t>投标</w:t>
      </w:r>
      <w:r>
        <w:rPr>
          <w:rFonts w:ascii="宋体" w:hAnsi="宋体"/>
          <w:bCs/>
          <w:sz w:val="21"/>
          <w:szCs w:val="21"/>
        </w:rPr>
        <w:t>期间，对我们所报内容进行实际考察，并核实其真实性与准确性，我方一定积极配合</w:t>
      </w:r>
      <w:r>
        <w:rPr>
          <w:rFonts w:ascii="宋体" w:hAnsi="宋体" w:hint="eastAsia"/>
          <w:bCs/>
          <w:sz w:val="21"/>
          <w:szCs w:val="21"/>
        </w:rPr>
        <w:t>。</w:t>
      </w:r>
    </w:p>
    <w:p w:rsidR="00597C74" w:rsidRDefault="00597C74" w:rsidP="00597C74">
      <w:pPr>
        <w:pStyle w:val="30"/>
        <w:adjustRightInd w:val="0"/>
        <w:snapToGrid w:val="0"/>
        <w:spacing w:line="360" w:lineRule="auto"/>
        <w:ind w:firstLineChars="0" w:firstLine="0"/>
        <w:rPr>
          <w:rFonts w:ascii="宋体" w:hAns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w:t>
      </w:r>
      <w:r>
        <w:rPr>
          <w:rFonts w:ascii="宋体" w:hAnsi="宋体"/>
          <w:bCs/>
          <w:sz w:val="21"/>
          <w:szCs w:val="21"/>
        </w:rPr>
        <w:t>经</w:t>
      </w:r>
      <w:r>
        <w:rPr>
          <w:rFonts w:ascii="宋体" w:hAnsi="宋体" w:hint="eastAsia"/>
          <w:bCs/>
          <w:sz w:val="21"/>
          <w:szCs w:val="21"/>
        </w:rPr>
        <w:t>招标人</w:t>
      </w:r>
      <w:r>
        <w:rPr>
          <w:rFonts w:ascii="宋体" w:hAnsi="宋体"/>
          <w:bCs/>
          <w:sz w:val="21"/>
          <w:szCs w:val="21"/>
        </w:rPr>
        <w:t>调查后，如发现我方所报内容与实际不符，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597C74" w:rsidRDefault="00597C74" w:rsidP="00597C74">
      <w:pPr>
        <w:pStyle w:val="30"/>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597C74" w:rsidRDefault="00597C74" w:rsidP="00597C74">
      <w:pPr>
        <w:pStyle w:val="30"/>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（购买招标文件）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597C74" w:rsidRDefault="00597C74" w:rsidP="00597C74">
      <w:pPr>
        <w:spacing w:line="440" w:lineRule="exact"/>
        <w:ind w:right="-159" w:firstLineChars="200" w:firstLine="420"/>
      </w:pPr>
    </w:p>
    <w:p w:rsidR="00597C74" w:rsidRDefault="00597C74" w:rsidP="00597C74">
      <w:pPr>
        <w:spacing w:line="440" w:lineRule="exact"/>
        <w:ind w:right="-159" w:firstLineChars="200" w:firstLine="420"/>
      </w:pPr>
    </w:p>
    <w:p w:rsidR="00597C74" w:rsidRDefault="00597C74" w:rsidP="00597C74">
      <w:pPr>
        <w:spacing w:line="440" w:lineRule="exact"/>
        <w:ind w:right="-159" w:firstLineChars="200" w:firstLine="420"/>
      </w:pPr>
    </w:p>
    <w:p w:rsidR="00597C74" w:rsidRDefault="00597C74" w:rsidP="00597C74">
      <w:pPr>
        <w:spacing w:line="440" w:lineRule="exact"/>
        <w:ind w:right="-159" w:firstLineChars="200" w:firstLine="420"/>
      </w:pPr>
    </w:p>
    <w:p w:rsidR="00597C74" w:rsidRDefault="00597C74" w:rsidP="00597C74">
      <w:pPr>
        <w:spacing w:line="440" w:lineRule="exact"/>
        <w:ind w:right="-159" w:firstLineChars="2150" w:firstLine="4515"/>
      </w:pPr>
    </w:p>
    <w:p w:rsidR="00597C74" w:rsidRDefault="00597C74" w:rsidP="00597C74">
      <w:pPr>
        <w:spacing w:line="440" w:lineRule="exact"/>
        <w:ind w:right="-159" w:firstLineChars="2150" w:firstLine="4515"/>
      </w:pPr>
      <w:r>
        <w:rPr>
          <w:rFonts w:hint="eastAsia"/>
        </w:rPr>
        <w:t>申请人</w:t>
      </w:r>
      <w:r>
        <w:t>（盖章）：</w:t>
      </w:r>
    </w:p>
    <w:p w:rsidR="00597C74" w:rsidRDefault="00597C74" w:rsidP="00597C74">
      <w:pPr>
        <w:spacing w:line="440" w:lineRule="exact"/>
        <w:ind w:right="-159" w:firstLineChars="2150" w:firstLine="4515"/>
      </w:pPr>
    </w:p>
    <w:p w:rsidR="002C7EF0" w:rsidRDefault="00597C74" w:rsidP="00597C74">
      <w:pPr>
        <w:spacing w:line="440" w:lineRule="exact"/>
        <w:ind w:right="-159" w:firstLineChars="2150" w:firstLine="4515"/>
      </w:pPr>
      <w:r>
        <w:t>法定代表人或其委托代理人（签名）：</w:t>
      </w:r>
    </w:p>
    <w:sectPr w:rsidR="002C7EF0" w:rsidSect="002934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561" w:rsidRDefault="00242561" w:rsidP="00597C74">
      <w:r>
        <w:separator/>
      </w:r>
    </w:p>
  </w:endnote>
  <w:endnote w:type="continuationSeparator" w:id="1">
    <w:p w:rsidR="00242561" w:rsidRDefault="00242561" w:rsidP="00597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561" w:rsidRDefault="00242561" w:rsidP="00597C74">
      <w:r>
        <w:separator/>
      </w:r>
    </w:p>
  </w:footnote>
  <w:footnote w:type="continuationSeparator" w:id="1">
    <w:p w:rsidR="00242561" w:rsidRDefault="00242561" w:rsidP="00597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6134"/>
    <w:multiLevelType w:val="hybridMultilevel"/>
    <w:tmpl w:val="DFBCBA5A"/>
    <w:lvl w:ilvl="0" w:tplc="917A615C">
      <w:start w:val="1"/>
      <w:numFmt w:val="japaneseCounting"/>
      <w:lvlText w:val="%1、"/>
      <w:lvlJc w:val="left"/>
      <w:pPr>
        <w:ind w:left="510" w:hanging="51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1D657C9"/>
    <w:multiLevelType w:val="multilevel"/>
    <w:tmpl w:val="EAD6AE0E"/>
    <w:lvl w:ilvl="0">
      <w:start w:val="1"/>
      <w:numFmt w:val="decimal"/>
      <w:pStyle w:val="1"/>
      <w:lvlText w:val="%1."/>
      <w:lvlJc w:val="left"/>
      <w:pPr>
        <w:tabs>
          <w:tab w:val="num" w:pos="0"/>
        </w:tabs>
        <w:ind w:left="0" w:firstLine="0"/>
      </w:pPr>
      <w:rPr>
        <w:rFonts w:ascii="宋体" w:eastAsia="宋体" w:hint="eastAsia"/>
        <w:b/>
        <w:i w:val="0"/>
        <w:sz w:val="24"/>
        <w:szCs w:val="24"/>
      </w:rPr>
    </w:lvl>
    <w:lvl w:ilvl="1">
      <w:start w:val="1"/>
      <w:numFmt w:val="decimal"/>
      <w:pStyle w:val="2"/>
      <w:lvlText w:val="%1.%2"/>
      <w:lvlJc w:val="left"/>
      <w:pPr>
        <w:tabs>
          <w:tab w:val="num" w:pos="0"/>
        </w:tabs>
        <w:ind w:left="0" w:firstLine="0"/>
      </w:pPr>
      <w:rPr>
        <w:rFonts w:ascii="宋体" w:eastAsia="宋体" w:hint="eastAsia"/>
        <w:b/>
        <w:i w:val="0"/>
        <w:color w:val="auto"/>
        <w:sz w:val="24"/>
        <w:szCs w:val="24"/>
      </w:rPr>
    </w:lvl>
    <w:lvl w:ilvl="2">
      <w:start w:val="1"/>
      <w:numFmt w:val="decimal"/>
      <w:pStyle w:val="3"/>
      <w:lvlText w:val="%1.%2.%3"/>
      <w:lvlJc w:val="left"/>
      <w:pPr>
        <w:tabs>
          <w:tab w:val="num" w:pos="1366"/>
        </w:tabs>
        <w:ind w:left="0" w:firstLine="0"/>
      </w:pPr>
      <w:rPr>
        <w:rFonts w:ascii="宋体" w:eastAsia="宋体" w:hint="eastAsia"/>
        <w:b/>
        <w:i w:val="0"/>
        <w:sz w:val="24"/>
        <w:szCs w:val="24"/>
      </w:rPr>
    </w:lvl>
    <w:lvl w:ilvl="3">
      <w:start w:val="1"/>
      <w:numFmt w:val="decimal"/>
      <w:pStyle w:val="4"/>
      <w:lvlText w:val="%1.%2.%3.%4"/>
      <w:lvlJc w:val="left"/>
      <w:pPr>
        <w:tabs>
          <w:tab w:val="num" w:pos="105"/>
        </w:tabs>
        <w:ind w:left="105" w:firstLine="0"/>
      </w:pPr>
      <w:rPr>
        <w:rFonts w:ascii="宋体" w:eastAsia="宋体" w:hint="eastAsia"/>
        <w:b w:val="0"/>
        <w:i w:val="0"/>
        <w:color w:val="000000"/>
        <w:sz w:val="24"/>
        <w:szCs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C74"/>
    <w:rsid w:val="00031EFE"/>
    <w:rsid w:val="00053B31"/>
    <w:rsid w:val="000A79B4"/>
    <w:rsid w:val="0017429E"/>
    <w:rsid w:val="001B6B0C"/>
    <w:rsid w:val="00242561"/>
    <w:rsid w:val="00293403"/>
    <w:rsid w:val="002C7EF0"/>
    <w:rsid w:val="002E1A62"/>
    <w:rsid w:val="002F6F80"/>
    <w:rsid w:val="0030516E"/>
    <w:rsid w:val="004054D5"/>
    <w:rsid w:val="00425752"/>
    <w:rsid w:val="00465981"/>
    <w:rsid w:val="00563421"/>
    <w:rsid w:val="00597C74"/>
    <w:rsid w:val="005A5AB2"/>
    <w:rsid w:val="005D0450"/>
    <w:rsid w:val="005D46BF"/>
    <w:rsid w:val="005F2308"/>
    <w:rsid w:val="005F6B57"/>
    <w:rsid w:val="0062208C"/>
    <w:rsid w:val="00686BB0"/>
    <w:rsid w:val="006D25C5"/>
    <w:rsid w:val="00782D31"/>
    <w:rsid w:val="007B570C"/>
    <w:rsid w:val="008F4289"/>
    <w:rsid w:val="00A107B2"/>
    <w:rsid w:val="00A470AA"/>
    <w:rsid w:val="00A65DD0"/>
    <w:rsid w:val="00A96DBA"/>
    <w:rsid w:val="00B357F6"/>
    <w:rsid w:val="00B50562"/>
    <w:rsid w:val="00B67DF0"/>
    <w:rsid w:val="00B817AF"/>
    <w:rsid w:val="00C31456"/>
    <w:rsid w:val="00CF5867"/>
    <w:rsid w:val="00D74563"/>
    <w:rsid w:val="00E17543"/>
    <w:rsid w:val="00EC4013"/>
    <w:rsid w:val="00F82027"/>
    <w:rsid w:val="00FA7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403"/>
    <w:pPr>
      <w:widowControl w:val="0"/>
      <w:jc w:val="both"/>
    </w:pPr>
  </w:style>
  <w:style w:type="paragraph" w:styleId="10">
    <w:name w:val="heading 1"/>
    <w:basedOn w:val="a"/>
    <w:next w:val="a"/>
    <w:link w:val="1Char"/>
    <w:qFormat/>
    <w:rsid w:val="00597C74"/>
    <w:pPr>
      <w:jc w:val="center"/>
      <w:outlineLvl w:val="0"/>
    </w:pPr>
    <w:rPr>
      <w:rFonts w:ascii="宋体" w:eastAsia="宋体" w:hAnsi="Times New Roman" w:cs="Times New Roman"/>
      <w:b/>
      <w:sz w:val="30"/>
      <w:szCs w:val="24"/>
      <w:lang w:val="zh-CN"/>
    </w:rPr>
  </w:style>
  <w:style w:type="paragraph" w:styleId="20">
    <w:name w:val="heading 2"/>
    <w:basedOn w:val="11"/>
    <w:next w:val="a"/>
    <w:link w:val="2Char"/>
    <w:qFormat/>
    <w:rsid w:val="00597C74"/>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7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7C74"/>
    <w:rPr>
      <w:sz w:val="18"/>
      <w:szCs w:val="18"/>
    </w:rPr>
  </w:style>
  <w:style w:type="paragraph" w:styleId="a4">
    <w:name w:val="footer"/>
    <w:basedOn w:val="a"/>
    <w:link w:val="Char0"/>
    <w:uiPriority w:val="99"/>
    <w:semiHidden/>
    <w:unhideWhenUsed/>
    <w:rsid w:val="00597C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7C74"/>
    <w:rPr>
      <w:sz w:val="18"/>
      <w:szCs w:val="18"/>
    </w:rPr>
  </w:style>
  <w:style w:type="character" w:customStyle="1" w:styleId="1Char">
    <w:name w:val="标题 1 Char"/>
    <w:basedOn w:val="a0"/>
    <w:link w:val="10"/>
    <w:rsid w:val="00597C74"/>
    <w:rPr>
      <w:rFonts w:ascii="宋体" w:eastAsia="宋体" w:hAnsi="Times New Roman" w:cs="Times New Roman"/>
      <w:b/>
      <w:sz w:val="30"/>
      <w:szCs w:val="24"/>
      <w:lang w:val="zh-CN"/>
    </w:rPr>
  </w:style>
  <w:style w:type="character" w:customStyle="1" w:styleId="2Char">
    <w:name w:val="标题 2 Char"/>
    <w:basedOn w:val="a0"/>
    <w:link w:val="20"/>
    <w:rsid w:val="00597C74"/>
    <w:rPr>
      <w:rFonts w:ascii="Times New Roman" w:eastAsia="宋体" w:hAnsi="Times New Roman" w:cs="Times New Roman"/>
      <w:b/>
      <w:sz w:val="24"/>
      <w:szCs w:val="20"/>
      <w:lang w:val="en-US" w:eastAsia="zh-CN"/>
    </w:rPr>
  </w:style>
  <w:style w:type="paragraph" w:styleId="a5">
    <w:name w:val="Normal (Web)"/>
    <w:basedOn w:val="a"/>
    <w:uiPriority w:val="99"/>
    <w:rsid w:val="00597C74"/>
    <w:pPr>
      <w:widowControl/>
      <w:spacing w:before="100" w:beforeAutospacing="1" w:after="100" w:afterAutospacing="1"/>
      <w:jc w:val="left"/>
    </w:pPr>
    <w:rPr>
      <w:rFonts w:ascii="宋体" w:eastAsia="宋体" w:hAnsi="宋体" w:cs="宋体"/>
      <w:kern w:val="0"/>
      <w:sz w:val="24"/>
      <w:szCs w:val="24"/>
    </w:rPr>
  </w:style>
  <w:style w:type="paragraph" w:styleId="30">
    <w:name w:val="Body Text Indent 3"/>
    <w:basedOn w:val="a"/>
    <w:link w:val="3Char"/>
    <w:rsid w:val="00597C74"/>
    <w:pPr>
      <w:spacing w:line="300" w:lineRule="auto"/>
      <w:ind w:firstLineChars="200" w:firstLine="480"/>
      <w:jc w:val="left"/>
    </w:pPr>
    <w:rPr>
      <w:rFonts w:ascii="Times New Roman" w:eastAsia="宋体" w:hAnsi="Times New Roman" w:cs="Times New Roman"/>
      <w:sz w:val="24"/>
      <w:szCs w:val="24"/>
    </w:rPr>
  </w:style>
  <w:style w:type="character" w:customStyle="1" w:styleId="3Char">
    <w:name w:val="正文文本缩进 3 Char"/>
    <w:basedOn w:val="a0"/>
    <w:link w:val="30"/>
    <w:rsid w:val="00597C74"/>
    <w:rPr>
      <w:rFonts w:ascii="Times New Roman" w:eastAsia="宋体" w:hAnsi="Times New Roman" w:cs="Times New Roman"/>
      <w:sz w:val="24"/>
      <w:szCs w:val="24"/>
    </w:rPr>
  </w:style>
  <w:style w:type="paragraph" w:customStyle="1" w:styleId="reader-word-layer">
    <w:name w:val="reader-word-layer"/>
    <w:basedOn w:val="a"/>
    <w:rsid w:val="00597C74"/>
    <w:pPr>
      <w:widowControl/>
      <w:spacing w:before="100" w:beforeAutospacing="1" w:after="100" w:afterAutospacing="1"/>
      <w:jc w:val="left"/>
    </w:pPr>
    <w:rPr>
      <w:rFonts w:ascii="宋体" w:eastAsia="宋体" w:hAnsi="宋体" w:cs="宋体"/>
      <w:kern w:val="0"/>
      <w:sz w:val="24"/>
      <w:szCs w:val="24"/>
    </w:rPr>
  </w:style>
  <w:style w:type="paragraph" w:styleId="11">
    <w:name w:val="toc 1"/>
    <w:basedOn w:val="a"/>
    <w:next w:val="a"/>
    <w:autoRedefine/>
    <w:uiPriority w:val="39"/>
    <w:semiHidden/>
    <w:unhideWhenUsed/>
    <w:rsid w:val="00597C74"/>
  </w:style>
  <w:style w:type="paragraph" w:customStyle="1" w:styleId="1">
    <w:name w:val="样式 标题1"/>
    <w:basedOn w:val="a"/>
    <w:rsid w:val="00053B31"/>
    <w:pPr>
      <w:numPr>
        <w:numId w:val="3"/>
      </w:numPr>
      <w:spacing w:line="360" w:lineRule="auto"/>
      <w:outlineLvl w:val="0"/>
    </w:pPr>
    <w:rPr>
      <w:rFonts w:ascii="宋体" w:eastAsia="宋体" w:hAnsi="宋体" w:cs="宋体"/>
      <w:b/>
      <w:color w:val="000000"/>
      <w:sz w:val="28"/>
      <w:szCs w:val="28"/>
    </w:rPr>
  </w:style>
  <w:style w:type="paragraph" w:customStyle="1" w:styleId="2">
    <w:name w:val="样式 标题2"/>
    <w:basedOn w:val="a"/>
    <w:rsid w:val="00053B31"/>
    <w:pPr>
      <w:numPr>
        <w:ilvl w:val="1"/>
        <w:numId w:val="3"/>
      </w:numPr>
      <w:spacing w:line="360" w:lineRule="auto"/>
      <w:outlineLvl w:val="1"/>
    </w:pPr>
    <w:rPr>
      <w:rFonts w:ascii="宋体" w:eastAsia="宋体" w:hAnsi="宋体" w:cs="宋体"/>
      <w:b/>
      <w:color w:val="000000"/>
      <w:sz w:val="28"/>
      <w:szCs w:val="28"/>
    </w:rPr>
  </w:style>
  <w:style w:type="paragraph" w:customStyle="1" w:styleId="3">
    <w:name w:val="样式 标题3"/>
    <w:basedOn w:val="a"/>
    <w:rsid w:val="00053B31"/>
    <w:pPr>
      <w:numPr>
        <w:ilvl w:val="2"/>
        <w:numId w:val="3"/>
      </w:numPr>
      <w:spacing w:line="360" w:lineRule="auto"/>
      <w:outlineLvl w:val="2"/>
    </w:pPr>
    <w:rPr>
      <w:rFonts w:ascii="宋体" w:eastAsia="宋体" w:hAnsi="宋体" w:cs="宋体"/>
      <w:b/>
      <w:color w:val="000000"/>
      <w:sz w:val="28"/>
      <w:szCs w:val="28"/>
    </w:rPr>
  </w:style>
  <w:style w:type="paragraph" w:customStyle="1" w:styleId="4">
    <w:name w:val="样式 标题4"/>
    <w:basedOn w:val="a"/>
    <w:rsid w:val="00053B31"/>
    <w:pPr>
      <w:numPr>
        <w:ilvl w:val="3"/>
        <w:numId w:val="3"/>
      </w:numPr>
      <w:spacing w:line="360" w:lineRule="auto"/>
      <w:outlineLvl w:val="3"/>
    </w:pPr>
    <w:rPr>
      <w:rFonts w:ascii="宋体" w:eastAsia="宋体" w:hAnsi="Times New Roman" w:cs="宋体"/>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645881@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ttp://www.chinabidding.com.cn" TargetMode="External"/><Relationship Id="rId4" Type="http://schemas.openxmlformats.org/officeDocument/2006/relationships/settings" Target="settings.xml"/><Relationship Id="rId9" Type="http://schemas.openxmlformats.org/officeDocument/2006/relationships/hyperlink" Target="mailto:wangchao@bmei.ne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6C07-C148-4998-9D5E-208F7553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387</Words>
  <Characters>2211</Characters>
  <Application>Microsoft Office Word</Application>
  <DocSecurity>0</DocSecurity>
  <Lines>18</Lines>
  <Paragraphs>5</Paragraphs>
  <ScaleCrop>false</ScaleCrop>
  <Company>WwW.YlmF.CoM</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23</cp:revision>
  <dcterms:created xsi:type="dcterms:W3CDTF">2016-07-20T01:29:00Z</dcterms:created>
  <dcterms:modified xsi:type="dcterms:W3CDTF">2016-07-22T04:03:00Z</dcterms:modified>
</cp:coreProperties>
</file>