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48839082"/>
      <w:bookmarkStart w:id="1" w:name="_Toc452641979"/>
      <w:bookmarkStart w:id="2" w:name="_Toc322720523"/>
      <w:bookmarkStart w:id="3" w:name="_Toc201719062"/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4" w:name="_Toc452641980"/>
      <w:r>
        <w:rPr>
          <w:rFonts w:hint="eastAsia"/>
        </w:rPr>
        <w:t>一、招标编号：</w:t>
      </w:r>
      <w:bookmarkEnd w:id="4"/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ZB201811-HBYIB02</w:t>
      </w:r>
    </w:p>
    <w:p>
      <w:pPr>
        <w:pStyle w:val="3"/>
        <w:snapToGrid w:val="0"/>
        <w:spacing w:line="360" w:lineRule="auto"/>
      </w:pPr>
      <w:bookmarkStart w:id="5" w:name="_Toc452641981"/>
      <w:r>
        <w:rPr>
          <w:rFonts w:hint="eastAsia"/>
        </w:rPr>
        <w:t>二、项目概况</w:t>
      </w:r>
      <w:bookmarkEnd w:id="5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1、济</w:t>
      </w:r>
      <w:r>
        <w:rPr>
          <w:bCs/>
          <w:szCs w:val="21"/>
        </w:rPr>
        <w:t>宁</w:t>
      </w:r>
      <w:r>
        <w:rPr>
          <w:rFonts w:hint="eastAsia"/>
          <w:bCs/>
          <w:szCs w:val="21"/>
        </w:rPr>
        <w:t>项目（简称）</w:t>
      </w:r>
      <w:bookmarkStart w:id="18" w:name="_GoBack"/>
      <w:bookmarkEnd w:id="18"/>
    </w:p>
    <w:p>
      <w:pPr>
        <w:rPr>
          <w:b/>
          <w:sz w:val="44"/>
          <w:szCs w:val="44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项目全称：中再生鲁南固废资源化利用与综合处置中心（一期工程）项目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山东省济宁市邹城市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6" w:name="_Toc452641982"/>
      <w:r>
        <w:rPr>
          <w:rFonts w:hint="eastAsia"/>
        </w:rPr>
        <w:t>三、招标范围</w:t>
      </w:r>
      <w:bookmarkEnd w:id="6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11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余热锅炉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7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010-85236007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"mailto:guoliang@bmei.net.cn" </w:instrText>
      </w:r>
      <w:r>
        <w:rPr>
          <w:bCs/>
          <w:szCs w:val="21"/>
        </w:rPr>
        <w:fldChar w:fldCharType="separate"/>
      </w:r>
      <w:r>
        <w:rPr>
          <w:rStyle w:val="10"/>
          <w:bCs/>
          <w:szCs w:val="21"/>
        </w:rPr>
        <w:t>guoliang@bmei.net.cn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年3月（预计）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7、开标时间：2018年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月2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日上午9时00分。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8、开标地点：北京市朝阳区工体北路4号院凯富大厦8层大会议室（暂</w:t>
      </w:r>
      <w:r>
        <w:rPr>
          <w:bCs/>
          <w:szCs w:val="21"/>
        </w:rPr>
        <w:t>定</w:t>
      </w:r>
      <w:r>
        <w:rPr>
          <w:rFonts w:hint="eastAsia"/>
          <w:bCs/>
          <w:szCs w:val="21"/>
        </w:rPr>
        <w:t>）。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10、招标文件发售时间：2018年</w:t>
      </w: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月</w:t>
      </w:r>
      <w:r>
        <w:rPr>
          <w:bCs/>
          <w:szCs w:val="21"/>
        </w:rPr>
        <w:t>13</w:t>
      </w:r>
      <w:r>
        <w:rPr>
          <w:rFonts w:hint="eastAsia"/>
          <w:bCs/>
          <w:szCs w:val="21"/>
        </w:rPr>
        <w:t>日～2018年11月19日。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11、招标文件澄清及答疑时间：2018年11月13日～2018年11月20日。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14、</w:t>
      </w:r>
      <w:r>
        <w:rPr>
          <w:rFonts w:hint="eastAsia"/>
          <w:bCs/>
          <w:szCs w:val="21"/>
        </w:rPr>
        <w:t>上述所有时间均为北京时间。</w:t>
      </w:r>
    </w:p>
    <w:bookmarkEnd w:id="7"/>
    <w:p>
      <w:pPr>
        <w:pStyle w:val="3"/>
        <w:snapToGrid w:val="0"/>
        <w:spacing w:line="360" w:lineRule="auto"/>
        <w:rPr>
          <w:rFonts w:hint="eastAsia"/>
        </w:rPr>
      </w:pPr>
      <w:bookmarkStart w:id="9" w:name="_Toc452641984"/>
      <w:r>
        <w:rPr>
          <w:rFonts w:hint="eastAsia"/>
        </w:rPr>
        <w:t>五、投标人资格要求</w:t>
      </w:r>
      <w:bookmarkEnd w:id="9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10" w:name="_Toc452641985"/>
      <w:r>
        <w:rPr>
          <w:rFonts w:hint="eastAsia"/>
        </w:rPr>
        <w:t>六、投标费用</w:t>
      </w:r>
      <w:bookmarkEnd w:id="10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rPr>
          <w:rFonts w:hint="eastAsia"/>
          <w:szCs w:val="21"/>
        </w:rPr>
      </w:pPr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</w:t>
      </w:r>
      <w:bookmarkEnd w:id="2"/>
      <w:bookmarkEnd w:id="3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t>2018年11月13日</w:t>
      </w:r>
    </w:p>
    <w:p/>
    <w:p/>
    <w:p/>
    <w:p/>
    <w:p/>
    <w:p/>
    <w:p/>
    <w:p/>
    <w:p/>
    <w:p/>
    <w:p/>
    <w:p/>
    <w:p/>
    <w:p>
      <w:pPr>
        <w:pStyle w:val="2"/>
        <w:spacing w:line="360" w:lineRule="exact"/>
        <w:rPr>
          <w:rFonts w:hint="eastAsia" w:hAnsi="宋体"/>
        </w:rPr>
      </w:pPr>
    </w:p>
    <w:p>
      <w:pPr>
        <w:pStyle w:val="3"/>
        <w:jc w:val="center"/>
        <w:rPr>
          <w:rFonts w:hint="eastAsia"/>
        </w:rPr>
      </w:pPr>
      <w:bookmarkStart w:id="11" w:name="_Toc449619597"/>
      <w:bookmarkStart w:id="12" w:name="_Toc449700509"/>
      <w:bookmarkStart w:id="13" w:name="_Toc452641987"/>
      <w:bookmarkStart w:id="14" w:name="_Toc449618573"/>
      <w:bookmarkStart w:id="15" w:name="_Toc448839083"/>
      <w:bookmarkStart w:id="16" w:name="_Toc449687366"/>
    </w:p>
    <w:p>
      <w:pPr>
        <w:pStyle w:val="3"/>
        <w:jc w:val="center"/>
        <w:rPr>
          <w:rFonts w:hint="eastAsia"/>
        </w:rPr>
      </w:pPr>
      <w:r>
        <w:rPr>
          <w:rFonts w:hint="eastAsia"/>
        </w:rPr>
        <w:t>第二章 投标申请函</w:t>
      </w:r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济</w:t>
      </w:r>
      <w:r>
        <w:rPr>
          <w:rFonts w:ascii="宋体" w:hAnsi="宋体"/>
          <w:bCs/>
          <w:sz w:val="21"/>
          <w:szCs w:val="21"/>
          <w:u w:val="single"/>
        </w:rPr>
        <w:t>宁</w:t>
      </w:r>
      <w:r>
        <w:rPr>
          <w:rFonts w:hint="eastAsia" w:ascii="宋体" w:hAnsi="宋体"/>
          <w:bCs/>
          <w:sz w:val="21"/>
          <w:szCs w:val="21"/>
          <w:u w:val="single"/>
        </w:rPr>
        <w:t>项目余热锅炉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27FD3683"/>
    <w:rsid w:val="418D1936"/>
    <w:rsid w:val="4630526E"/>
    <w:rsid w:val="4FE3169E"/>
    <w:rsid w:val="519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2">
    <w:name w:val="标题 Char"/>
    <w:basedOn w:val="9"/>
    <w:link w:val="8"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3</TotalTime>
  <ScaleCrop>false</ScaleCrop>
  <LinksUpToDate>false</LinksUpToDate>
  <CharactersWithSpaces>4386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2018-11-13T07:01:56Z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