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0C" w:rsidRDefault="0025020C">
      <w:pPr>
        <w:pStyle w:val="1"/>
      </w:pPr>
      <w:bookmarkStart w:id="0" w:name="_Toc448839082"/>
      <w:bookmarkStart w:id="1" w:name="_Toc452641979"/>
      <w:r w:rsidRPr="0025020C">
        <w:rPr>
          <w:rFonts w:hint="eastAsia"/>
        </w:rPr>
        <w:t>中再生鲁南固废项目换热器招标公告</w:t>
      </w:r>
    </w:p>
    <w:p w:rsidR="00B94F5C" w:rsidRDefault="00050F45">
      <w:pPr>
        <w:pStyle w:val="1"/>
      </w:pPr>
      <w:r>
        <w:rPr>
          <w:rFonts w:hint="eastAsia"/>
        </w:rPr>
        <w:t>第一章 招标公告</w:t>
      </w:r>
      <w:bookmarkEnd w:id="0"/>
      <w:bookmarkEnd w:id="1"/>
    </w:p>
    <w:p w:rsidR="00B94F5C" w:rsidRDefault="00050F45">
      <w:pPr>
        <w:pStyle w:val="2"/>
        <w:snapToGrid w:val="0"/>
        <w:spacing w:line="360" w:lineRule="auto"/>
      </w:pPr>
      <w:bookmarkStart w:id="2" w:name="_Toc452641980"/>
      <w:r>
        <w:rPr>
          <w:rFonts w:hint="eastAsia"/>
        </w:rPr>
        <w:t>一、招标编号：</w:t>
      </w:r>
      <w:bookmarkEnd w:id="2"/>
    </w:p>
    <w:p w:rsidR="00B94F5C" w:rsidRDefault="00050F45">
      <w:pPr>
        <w:adjustRightInd w:val="0"/>
        <w:snapToGrid w:val="0"/>
        <w:spacing w:line="360" w:lineRule="auto"/>
        <w:rPr>
          <w:bCs/>
          <w:szCs w:val="21"/>
        </w:rPr>
      </w:pPr>
      <w:r>
        <w:rPr>
          <w:bCs/>
          <w:szCs w:val="21"/>
        </w:rPr>
        <w:t>ZB2018</w:t>
      </w:r>
      <w:r>
        <w:rPr>
          <w:rFonts w:hint="eastAsia"/>
          <w:bCs/>
          <w:szCs w:val="21"/>
        </w:rPr>
        <w:t>11</w:t>
      </w:r>
      <w:r>
        <w:rPr>
          <w:bCs/>
          <w:szCs w:val="21"/>
        </w:rPr>
        <w:t>-HBYIB0</w:t>
      </w:r>
      <w:r>
        <w:rPr>
          <w:rFonts w:hint="eastAsia"/>
          <w:bCs/>
          <w:szCs w:val="21"/>
        </w:rPr>
        <w:t>6</w:t>
      </w:r>
    </w:p>
    <w:p w:rsidR="00B94F5C" w:rsidRDefault="00050F45">
      <w:pPr>
        <w:pStyle w:val="2"/>
        <w:snapToGrid w:val="0"/>
        <w:spacing w:line="360" w:lineRule="auto"/>
      </w:pPr>
      <w:bookmarkStart w:id="3" w:name="_Toc452641981"/>
      <w:r>
        <w:rPr>
          <w:rFonts w:hint="eastAsia"/>
        </w:rPr>
        <w:t>二、项目概况</w:t>
      </w:r>
      <w:bookmarkEnd w:id="3"/>
    </w:p>
    <w:p w:rsidR="00B94F5C" w:rsidRDefault="00050F45">
      <w:pPr>
        <w:adjustRightInd w:val="0"/>
        <w:snapToGrid w:val="0"/>
        <w:spacing w:line="360" w:lineRule="auto"/>
        <w:rPr>
          <w:bCs/>
          <w:szCs w:val="21"/>
        </w:rPr>
      </w:pPr>
      <w:r>
        <w:rPr>
          <w:rFonts w:hint="eastAsia"/>
          <w:bCs/>
          <w:szCs w:val="21"/>
        </w:rPr>
        <w:t>1</w:t>
      </w:r>
      <w:r>
        <w:rPr>
          <w:rFonts w:hint="eastAsia"/>
          <w:bCs/>
          <w:szCs w:val="21"/>
        </w:rPr>
        <w:t>、中再生鲁南固废项目（简称）</w:t>
      </w:r>
    </w:p>
    <w:p w:rsidR="00B94F5C" w:rsidRDefault="00050F45">
      <w:pPr>
        <w:adjustRightInd w:val="0"/>
        <w:snapToGrid w:val="0"/>
        <w:spacing w:line="360" w:lineRule="auto"/>
        <w:rPr>
          <w:bCs/>
          <w:szCs w:val="21"/>
        </w:rPr>
      </w:pPr>
      <w:r>
        <w:rPr>
          <w:bCs/>
          <w:szCs w:val="21"/>
        </w:rPr>
        <w:t>（</w:t>
      </w:r>
      <w:r>
        <w:rPr>
          <w:bCs/>
          <w:szCs w:val="21"/>
        </w:rPr>
        <w:t>1</w:t>
      </w:r>
      <w:r>
        <w:rPr>
          <w:bCs/>
          <w:szCs w:val="21"/>
        </w:rPr>
        <w:t>）</w:t>
      </w:r>
      <w:r>
        <w:rPr>
          <w:rFonts w:hint="eastAsia"/>
          <w:bCs/>
          <w:szCs w:val="21"/>
        </w:rPr>
        <w:t>项目全称：中再生鲁南固废市华瑞危险废物处理中心有限公司危险废物焚烧改扩建工程二阶段</w:t>
      </w:r>
    </w:p>
    <w:p w:rsidR="00B94F5C" w:rsidRDefault="00050F45">
      <w:pPr>
        <w:adjustRightInd w:val="0"/>
        <w:snapToGrid w:val="0"/>
        <w:spacing w:line="360" w:lineRule="auto"/>
        <w:rPr>
          <w:bCs/>
          <w:szCs w:val="21"/>
        </w:rPr>
      </w:pPr>
      <w:r>
        <w:rPr>
          <w:bCs/>
          <w:szCs w:val="21"/>
        </w:rPr>
        <w:t>（</w:t>
      </w:r>
      <w:r>
        <w:rPr>
          <w:rFonts w:hint="eastAsia"/>
          <w:bCs/>
          <w:szCs w:val="21"/>
        </w:rPr>
        <w:t>2</w:t>
      </w:r>
      <w:r>
        <w:rPr>
          <w:bCs/>
          <w:szCs w:val="21"/>
        </w:rPr>
        <w:t>）</w:t>
      </w:r>
      <w:r>
        <w:rPr>
          <w:rFonts w:hint="eastAsia"/>
          <w:bCs/>
          <w:szCs w:val="21"/>
        </w:rPr>
        <w:t>项目位置：</w:t>
      </w:r>
      <w:r>
        <w:rPr>
          <w:rFonts w:hint="eastAsia"/>
        </w:rPr>
        <w:t>山东省济宁市邹城市</w:t>
      </w:r>
    </w:p>
    <w:p w:rsidR="00B94F5C" w:rsidRDefault="00050F45">
      <w:pPr>
        <w:pStyle w:val="2"/>
        <w:snapToGrid w:val="0"/>
        <w:spacing w:line="360" w:lineRule="auto"/>
      </w:pPr>
      <w:bookmarkStart w:id="4" w:name="_Toc452641982"/>
      <w:r>
        <w:rPr>
          <w:rFonts w:hint="eastAsia"/>
        </w:rPr>
        <w:t>三、招标范围</w:t>
      </w:r>
      <w:bookmarkEnd w:id="4"/>
    </w:p>
    <w:p w:rsidR="00B94F5C" w:rsidRDefault="00050F45">
      <w:pPr>
        <w:numPr>
          <w:ilvl w:val="0"/>
          <w:numId w:val="1"/>
        </w:numPr>
      </w:pPr>
      <w:r>
        <w:rPr>
          <w:rFonts w:hint="eastAsia"/>
          <w:bCs/>
          <w:szCs w:val="21"/>
        </w:rPr>
        <w:t>工程规模：</w:t>
      </w:r>
      <w:r>
        <w:rPr>
          <w:rFonts w:ascii="宋体" w:hAnsi="宋体"/>
          <w:szCs w:val="21"/>
        </w:rPr>
        <w:t>本期建设规模为</w:t>
      </w:r>
      <w:r>
        <w:rPr>
          <w:rFonts w:hint="eastAsia"/>
          <w:bCs/>
          <w:szCs w:val="21"/>
        </w:rPr>
        <w:t>72</w:t>
      </w:r>
      <w:r>
        <w:rPr>
          <w:rFonts w:hint="eastAsia"/>
          <w:bCs/>
          <w:szCs w:val="21"/>
        </w:rPr>
        <w:t>吨</w:t>
      </w:r>
      <w:r>
        <w:rPr>
          <w:rFonts w:hint="eastAsia"/>
          <w:bCs/>
          <w:szCs w:val="21"/>
        </w:rPr>
        <w:t>/</w:t>
      </w:r>
      <w:r>
        <w:rPr>
          <w:rFonts w:hint="eastAsia"/>
          <w:bCs/>
          <w:szCs w:val="21"/>
        </w:rPr>
        <w:t>天危险废物焚烧处置项目</w:t>
      </w:r>
      <w:r>
        <w:rPr>
          <w:rFonts w:ascii="宋体" w:hAnsi="宋体"/>
          <w:szCs w:val="21"/>
        </w:rPr>
        <w:t>。</w:t>
      </w:r>
    </w:p>
    <w:p w:rsidR="00B94F5C" w:rsidRDefault="00050F45">
      <w:pPr>
        <w:numPr>
          <w:ilvl w:val="0"/>
          <w:numId w:val="1"/>
        </w:numPr>
      </w:pPr>
      <w:r>
        <w:rPr>
          <w:rFonts w:hint="eastAsia"/>
        </w:rPr>
        <w:t>招标范围：</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2613"/>
        <w:gridCol w:w="2698"/>
        <w:gridCol w:w="1135"/>
        <w:gridCol w:w="992"/>
      </w:tblGrid>
      <w:tr w:rsidR="00B94F5C">
        <w:tc>
          <w:tcPr>
            <w:tcW w:w="750" w:type="dxa"/>
          </w:tcPr>
          <w:p w:rsidR="00B94F5C" w:rsidRDefault="00050F45">
            <w:pPr>
              <w:jc w:val="center"/>
            </w:pPr>
            <w:r>
              <w:rPr>
                <w:rFonts w:hint="eastAsia"/>
              </w:rPr>
              <w:t>序号</w:t>
            </w:r>
          </w:p>
        </w:tc>
        <w:tc>
          <w:tcPr>
            <w:tcW w:w="2613" w:type="dxa"/>
          </w:tcPr>
          <w:p w:rsidR="00B94F5C" w:rsidRDefault="00050F45">
            <w:pPr>
              <w:jc w:val="center"/>
            </w:pPr>
            <w:r>
              <w:rPr>
                <w:rFonts w:hint="eastAsia"/>
              </w:rPr>
              <w:t>名称</w:t>
            </w:r>
          </w:p>
        </w:tc>
        <w:tc>
          <w:tcPr>
            <w:tcW w:w="2698" w:type="dxa"/>
          </w:tcPr>
          <w:p w:rsidR="00B94F5C" w:rsidRDefault="00050F45">
            <w:pPr>
              <w:jc w:val="center"/>
            </w:pPr>
            <w:r>
              <w:rPr>
                <w:rFonts w:hint="eastAsia"/>
              </w:rPr>
              <w:t>规格</w:t>
            </w:r>
          </w:p>
        </w:tc>
        <w:tc>
          <w:tcPr>
            <w:tcW w:w="1135" w:type="dxa"/>
          </w:tcPr>
          <w:p w:rsidR="00B94F5C" w:rsidRDefault="00050F45">
            <w:pPr>
              <w:jc w:val="center"/>
            </w:pPr>
            <w:r>
              <w:rPr>
                <w:rFonts w:hint="eastAsia"/>
              </w:rPr>
              <w:t>数量</w:t>
            </w:r>
          </w:p>
        </w:tc>
        <w:tc>
          <w:tcPr>
            <w:tcW w:w="992" w:type="dxa"/>
          </w:tcPr>
          <w:p w:rsidR="00B94F5C" w:rsidRDefault="00050F45">
            <w:pPr>
              <w:jc w:val="center"/>
            </w:pPr>
            <w:r>
              <w:rPr>
                <w:rFonts w:hint="eastAsia"/>
              </w:rPr>
              <w:t>备注</w:t>
            </w:r>
          </w:p>
        </w:tc>
      </w:tr>
      <w:tr w:rsidR="00B94F5C">
        <w:tc>
          <w:tcPr>
            <w:tcW w:w="750" w:type="dxa"/>
          </w:tcPr>
          <w:p w:rsidR="00B94F5C" w:rsidRDefault="00050F45">
            <w:pPr>
              <w:jc w:val="center"/>
            </w:pPr>
            <w:r>
              <w:rPr>
                <w:rFonts w:hint="eastAsia"/>
              </w:rPr>
              <w:t>1</w:t>
            </w:r>
          </w:p>
        </w:tc>
        <w:tc>
          <w:tcPr>
            <w:tcW w:w="2613" w:type="dxa"/>
          </w:tcPr>
          <w:p w:rsidR="00B94F5C" w:rsidRDefault="00050F45">
            <w:r>
              <w:rPr>
                <w:rFonts w:hint="eastAsia"/>
              </w:rPr>
              <w:t>G</w:t>
            </w:r>
            <w:r>
              <w:t>GH</w:t>
            </w:r>
            <w:r>
              <w:rPr>
                <w:rFonts w:hint="eastAsia"/>
              </w:rPr>
              <w:t>换热器</w:t>
            </w:r>
            <w:r>
              <w:t>本体</w:t>
            </w:r>
          </w:p>
        </w:tc>
        <w:tc>
          <w:tcPr>
            <w:tcW w:w="2698" w:type="dxa"/>
          </w:tcPr>
          <w:p w:rsidR="00B94F5C" w:rsidRDefault="00050F45">
            <w:r>
              <w:rPr>
                <w:rFonts w:hint="eastAsia"/>
              </w:rPr>
              <w:t>见技术文件</w:t>
            </w:r>
          </w:p>
        </w:tc>
        <w:tc>
          <w:tcPr>
            <w:tcW w:w="1135" w:type="dxa"/>
          </w:tcPr>
          <w:p w:rsidR="00B94F5C" w:rsidRDefault="00050F45">
            <w:pPr>
              <w:jc w:val="center"/>
            </w:pPr>
            <w:r>
              <w:rPr>
                <w:rFonts w:hint="eastAsia"/>
              </w:rPr>
              <w:t>1</w:t>
            </w:r>
            <w:r>
              <w:rPr>
                <w:rFonts w:hint="eastAsia"/>
              </w:rPr>
              <w:t>套</w:t>
            </w:r>
          </w:p>
        </w:tc>
        <w:tc>
          <w:tcPr>
            <w:tcW w:w="992" w:type="dxa"/>
          </w:tcPr>
          <w:p w:rsidR="00B94F5C" w:rsidRDefault="00B94F5C"/>
        </w:tc>
      </w:tr>
      <w:tr w:rsidR="00B94F5C">
        <w:tc>
          <w:tcPr>
            <w:tcW w:w="750" w:type="dxa"/>
          </w:tcPr>
          <w:p w:rsidR="00B94F5C" w:rsidRDefault="00050F45">
            <w:pPr>
              <w:jc w:val="center"/>
            </w:pPr>
            <w:r>
              <w:rPr>
                <w:rFonts w:hint="eastAsia"/>
              </w:rPr>
              <w:t>2</w:t>
            </w:r>
          </w:p>
        </w:tc>
        <w:tc>
          <w:tcPr>
            <w:tcW w:w="2613" w:type="dxa"/>
          </w:tcPr>
          <w:p w:rsidR="00B94F5C" w:rsidRDefault="00050F45">
            <w:r>
              <w:rPr>
                <w:rFonts w:hint="eastAsia"/>
              </w:rPr>
              <w:t>助燃风换热器</w:t>
            </w:r>
          </w:p>
        </w:tc>
        <w:tc>
          <w:tcPr>
            <w:tcW w:w="2698" w:type="dxa"/>
          </w:tcPr>
          <w:p w:rsidR="00B94F5C" w:rsidRDefault="00050F45">
            <w:r>
              <w:rPr>
                <w:rFonts w:hint="eastAsia"/>
              </w:rPr>
              <w:t>见技术文件</w:t>
            </w:r>
          </w:p>
        </w:tc>
        <w:tc>
          <w:tcPr>
            <w:tcW w:w="1135" w:type="dxa"/>
          </w:tcPr>
          <w:p w:rsidR="00B94F5C" w:rsidRDefault="00050F45">
            <w:pPr>
              <w:jc w:val="center"/>
            </w:pPr>
            <w:r>
              <w:rPr>
                <w:rFonts w:hint="eastAsia"/>
              </w:rPr>
              <w:t>1</w:t>
            </w:r>
            <w:r>
              <w:rPr>
                <w:rFonts w:hint="eastAsia"/>
              </w:rPr>
              <w:t>套</w:t>
            </w:r>
          </w:p>
        </w:tc>
        <w:tc>
          <w:tcPr>
            <w:tcW w:w="992" w:type="dxa"/>
          </w:tcPr>
          <w:p w:rsidR="00B94F5C" w:rsidRDefault="00B94F5C"/>
        </w:tc>
      </w:tr>
    </w:tbl>
    <w:p w:rsidR="00B94F5C" w:rsidRDefault="00050F45">
      <w:pPr>
        <w:adjustRightInd w:val="0"/>
        <w:snapToGrid w:val="0"/>
        <w:spacing w:line="360" w:lineRule="auto"/>
        <w:rPr>
          <w:bCs/>
          <w:szCs w:val="21"/>
        </w:rPr>
      </w:pPr>
      <w:r>
        <w:rPr>
          <w:rFonts w:hint="eastAsia"/>
          <w:bCs/>
          <w:szCs w:val="21"/>
        </w:rPr>
        <w:t>（</w:t>
      </w:r>
      <w:r>
        <w:rPr>
          <w:rFonts w:hint="eastAsia"/>
          <w:bCs/>
          <w:szCs w:val="21"/>
        </w:rPr>
        <w:t>3</w:t>
      </w:r>
      <w:r>
        <w:rPr>
          <w:rFonts w:hint="eastAsia"/>
          <w:bCs/>
          <w:szCs w:val="21"/>
        </w:rPr>
        <w:t>）详见技术参数表</w:t>
      </w:r>
    </w:p>
    <w:p w:rsidR="00B94F5C" w:rsidRDefault="00050F45">
      <w:pPr>
        <w:adjustRightInd w:val="0"/>
        <w:snapToGrid w:val="0"/>
        <w:spacing w:line="360" w:lineRule="auto"/>
        <w:jc w:val="left"/>
        <w:textAlignment w:val="baseline"/>
        <w:rPr>
          <w:bCs/>
          <w:szCs w:val="21"/>
        </w:rPr>
      </w:pPr>
      <w:bookmarkStart w:id="5" w:name="_Toc81619732"/>
      <w:r>
        <w:rPr>
          <w:rFonts w:hint="eastAsia"/>
          <w:bCs/>
          <w:szCs w:val="21"/>
        </w:rPr>
        <w:t>2</w:t>
      </w:r>
      <w:r>
        <w:rPr>
          <w:rFonts w:hint="eastAsia"/>
          <w:bCs/>
          <w:szCs w:val="21"/>
        </w:rPr>
        <w:t>、招标范围说明：</w:t>
      </w:r>
      <w:r>
        <w:rPr>
          <w:bCs/>
          <w:szCs w:val="21"/>
        </w:rPr>
        <w:t>包括但不限于</w:t>
      </w:r>
      <w:r>
        <w:rPr>
          <w:rFonts w:hint="eastAsia"/>
          <w:bCs/>
          <w:szCs w:val="21"/>
        </w:rPr>
        <w:t>设计</w:t>
      </w:r>
      <w:r>
        <w:rPr>
          <w:bCs/>
          <w:szCs w:val="21"/>
        </w:rPr>
        <w:t>、选型、制造、采购、运输、调试试验及检查、消缺、</w:t>
      </w:r>
      <w:r>
        <w:rPr>
          <w:rFonts w:hint="eastAsia"/>
          <w:bCs/>
          <w:szCs w:val="21"/>
        </w:rPr>
        <w:t>性能验证</w:t>
      </w:r>
      <w:r>
        <w:rPr>
          <w:bCs/>
          <w:szCs w:val="21"/>
        </w:rPr>
        <w:t>、技术和售后服务、人员培训等，同时也包括所有必要的材料、备品备件、专用工具、消耗品以及相关的技术资料等</w:t>
      </w:r>
      <w:r>
        <w:rPr>
          <w:rFonts w:hint="eastAsia"/>
          <w:bCs/>
          <w:szCs w:val="21"/>
        </w:rPr>
        <w:t>一揽子工作</w:t>
      </w:r>
      <w:r>
        <w:rPr>
          <w:bCs/>
          <w:szCs w:val="21"/>
        </w:rPr>
        <w:t>。</w:t>
      </w:r>
    </w:p>
    <w:p w:rsidR="00B94F5C" w:rsidRDefault="00050F45">
      <w:pPr>
        <w:pStyle w:val="2"/>
        <w:snapToGrid w:val="0"/>
        <w:spacing w:line="360" w:lineRule="auto"/>
      </w:pPr>
      <w:bookmarkStart w:id="6" w:name="_Toc452641983"/>
      <w:r>
        <w:rPr>
          <w:rFonts w:hint="eastAsia"/>
        </w:rPr>
        <w:t>四、投标须知</w:t>
      </w:r>
      <w:bookmarkEnd w:id="6"/>
    </w:p>
    <w:p w:rsidR="00B94F5C" w:rsidRDefault="00050F45">
      <w:pPr>
        <w:tabs>
          <w:tab w:val="left" w:pos="426"/>
        </w:tabs>
        <w:adjustRightInd w:val="0"/>
        <w:snapToGrid w:val="0"/>
        <w:spacing w:line="360" w:lineRule="auto"/>
        <w:rPr>
          <w:bCs/>
          <w:szCs w:val="21"/>
        </w:rPr>
      </w:pPr>
      <w:r>
        <w:rPr>
          <w:rFonts w:hint="eastAsia"/>
          <w:bCs/>
          <w:szCs w:val="21"/>
        </w:rPr>
        <w:t>1</w:t>
      </w:r>
      <w:r>
        <w:rPr>
          <w:rFonts w:hint="eastAsia"/>
          <w:bCs/>
          <w:szCs w:val="21"/>
        </w:rPr>
        <w:t>、招标方式：国内招标采购。</w:t>
      </w:r>
    </w:p>
    <w:p w:rsidR="00B94F5C" w:rsidRDefault="00050F45">
      <w:pPr>
        <w:tabs>
          <w:tab w:val="left" w:pos="426"/>
        </w:tabs>
        <w:adjustRightInd w:val="0"/>
        <w:snapToGrid w:val="0"/>
        <w:spacing w:line="360" w:lineRule="auto"/>
        <w:rPr>
          <w:bCs/>
          <w:szCs w:val="21"/>
        </w:rPr>
      </w:pPr>
      <w:r>
        <w:rPr>
          <w:rFonts w:hint="eastAsia"/>
          <w:bCs/>
          <w:szCs w:val="21"/>
        </w:rPr>
        <w:t>2</w:t>
      </w:r>
      <w:r>
        <w:rPr>
          <w:rFonts w:hint="eastAsia"/>
          <w:bCs/>
          <w:szCs w:val="21"/>
        </w:rPr>
        <w:t>、招标人名称：北京京城环保股份有限公司</w:t>
      </w:r>
    </w:p>
    <w:p w:rsidR="00B94F5C" w:rsidRDefault="00050F45">
      <w:pPr>
        <w:tabs>
          <w:tab w:val="left" w:pos="426"/>
        </w:tabs>
        <w:adjustRightInd w:val="0"/>
        <w:snapToGrid w:val="0"/>
        <w:spacing w:line="360" w:lineRule="auto"/>
        <w:rPr>
          <w:bCs/>
          <w:szCs w:val="21"/>
        </w:rPr>
      </w:pPr>
      <w:r>
        <w:rPr>
          <w:rFonts w:hint="eastAsia"/>
          <w:bCs/>
          <w:szCs w:val="21"/>
        </w:rPr>
        <w:t>3</w:t>
      </w:r>
      <w:r>
        <w:rPr>
          <w:rFonts w:hint="eastAsia"/>
          <w:bCs/>
          <w:szCs w:val="21"/>
        </w:rPr>
        <w:t>、招标联系人及联系方式：郭亮</w:t>
      </w:r>
      <w:r>
        <w:rPr>
          <w:rFonts w:hint="eastAsia"/>
          <w:bCs/>
          <w:szCs w:val="21"/>
        </w:rPr>
        <w:t xml:space="preserve"> 010-85236007  </w:t>
      </w:r>
      <w:r>
        <w:rPr>
          <w:bCs/>
          <w:szCs w:val="21"/>
        </w:rPr>
        <w:t>guoliang@bmei.net.cn</w:t>
      </w:r>
    </w:p>
    <w:p w:rsidR="00B94F5C" w:rsidRDefault="00050F45">
      <w:pPr>
        <w:tabs>
          <w:tab w:val="left" w:pos="426"/>
        </w:tabs>
        <w:adjustRightInd w:val="0"/>
        <w:snapToGrid w:val="0"/>
        <w:spacing w:line="360" w:lineRule="auto"/>
        <w:rPr>
          <w:bCs/>
          <w:szCs w:val="21"/>
        </w:rPr>
      </w:pPr>
      <w:r>
        <w:rPr>
          <w:rFonts w:hint="eastAsia"/>
          <w:bCs/>
          <w:szCs w:val="21"/>
        </w:rPr>
        <w:t>4</w:t>
      </w:r>
      <w:r>
        <w:rPr>
          <w:rFonts w:hint="eastAsia"/>
          <w:bCs/>
          <w:szCs w:val="21"/>
        </w:rPr>
        <w:t>、交货</w:t>
      </w:r>
      <w:r>
        <w:rPr>
          <w:bCs/>
          <w:szCs w:val="21"/>
        </w:rPr>
        <w:t>时间：</w:t>
      </w:r>
      <w:r>
        <w:rPr>
          <w:rFonts w:hint="eastAsia"/>
          <w:bCs/>
          <w:szCs w:val="21"/>
        </w:rPr>
        <w:t>2019</w:t>
      </w:r>
      <w:r>
        <w:rPr>
          <w:rFonts w:hint="eastAsia"/>
          <w:bCs/>
          <w:szCs w:val="21"/>
        </w:rPr>
        <w:t>年</w:t>
      </w:r>
      <w:r>
        <w:rPr>
          <w:rFonts w:hint="eastAsia"/>
          <w:bCs/>
          <w:szCs w:val="21"/>
        </w:rPr>
        <w:t>3</w:t>
      </w:r>
      <w:r>
        <w:rPr>
          <w:rFonts w:hint="eastAsia"/>
          <w:bCs/>
          <w:szCs w:val="21"/>
        </w:rPr>
        <w:t>月（预计）</w:t>
      </w:r>
      <w:r>
        <w:rPr>
          <w:rFonts w:hint="eastAsia"/>
          <w:bCs/>
          <w:szCs w:val="21"/>
        </w:rPr>
        <w:t xml:space="preserve"> </w:t>
      </w:r>
    </w:p>
    <w:p w:rsidR="00B94F5C" w:rsidRDefault="00050F45">
      <w:pPr>
        <w:tabs>
          <w:tab w:val="left" w:pos="426"/>
        </w:tabs>
        <w:adjustRightInd w:val="0"/>
        <w:snapToGrid w:val="0"/>
        <w:spacing w:line="360" w:lineRule="auto"/>
        <w:rPr>
          <w:bCs/>
          <w:szCs w:val="21"/>
        </w:rPr>
      </w:pPr>
      <w:r>
        <w:rPr>
          <w:rFonts w:hint="eastAsia"/>
          <w:bCs/>
          <w:szCs w:val="21"/>
        </w:rPr>
        <w:t>5</w:t>
      </w:r>
      <w:r>
        <w:rPr>
          <w:rFonts w:hint="eastAsia"/>
          <w:bCs/>
          <w:szCs w:val="21"/>
        </w:rPr>
        <w:t>、具体技术要求：按照招标文件要求。</w:t>
      </w:r>
    </w:p>
    <w:p w:rsidR="00B94F5C" w:rsidRDefault="00050F45">
      <w:pPr>
        <w:tabs>
          <w:tab w:val="left" w:pos="426"/>
        </w:tabs>
        <w:adjustRightInd w:val="0"/>
        <w:snapToGrid w:val="0"/>
        <w:spacing w:line="360" w:lineRule="auto"/>
        <w:rPr>
          <w:bCs/>
          <w:szCs w:val="21"/>
        </w:rPr>
      </w:pPr>
      <w:r>
        <w:rPr>
          <w:rFonts w:hint="eastAsia"/>
          <w:bCs/>
          <w:szCs w:val="21"/>
        </w:rPr>
        <w:t>6</w:t>
      </w:r>
      <w:r>
        <w:rPr>
          <w:rFonts w:hint="eastAsia"/>
          <w:bCs/>
          <w:szCs w:val="21"/>
        </w:rPr>
        <w:t>、评标方法：综合评标法。</w:t>
      </w:r>
    </w:p>
    <w:p w:rsidR="00B94F5C" w:rsidRDefault="00050F45">
      <w:pPr>
        <w:tabs>
          <w:tab w:val="left" w:pos="426"/>
        </w:tabs>
        <w:adjustRightInd w:val="0"/>
        <w:snapToGrid w:val="0"/>
        <w:spacing w:line="360" w:lineRule="auto"/>
        <w:rPr>
          <w:bCs/>
          <w:szCs w:val="21"/>
        </w:rPr>
      </w:pPr>
      <w:r>
        <w:rPr>
          <w:rFonts w:hint="eastAsia"/>
          <w:bCs/>
          <w:szCs w:val="21"/>
        </w:rPr>
        <w:t>7</w:t>
      </w:r>
      <w:r>
        <w:rPr>
          <w:rFonts w:hint="eastAsia"/>
          <w:bCs/>
          <w:szCs w:val="21"/>
        </w:rPr>
        <w:t>、开标时间：</w:t>
      </w:r>
      <w:r>
        <w:rPr>
          <w:rFonts w:hint="eastAsia"/>
          <w:bCs/>
          <w:szCs w:val="21"/>
        </w:rPr>
        <w:t>2018</w:t>
      </w:r>
      <w:r>
        <w:rPr>
          <w:rFonts w:hint="eastAsia"/>
          <w:bCs/>
          <w:szCs w:val="21"/>
        </w:rPr>
        <w:t>年</w:t>
      </w:r>
      <w:r>
        <w:rPr>
          <w:rFonts w:hint="eastAsia"/>
          <w:bCs/>
          <w:szCs w:val="21"/>
        </w:rPr>
        <w:t>11</w:t>
      </w:r>
      <w:r>
        <w:rPr>
          <w:rFonts w:hint="eastAsia"/>
          <w:bCs/>
          <w:szCs w:val="21"/>
        </w:rPr>
        <w:t>月</w:t>
      </w:r>
      <w:r>
        <w:rPr>
          <w:rFonts w:hint="eastAsia"/>
          <w:bCs/>
          <w:szCs w:val="21"/>
        </w:rPr>
        <w:t>23</w:t>
      </w:r>
      <w:r>
        <w:rPr>
          <w:rFonts w:hint="eastAsia"/>
          <w:bCs/>
          <w:szCs w:val="21"/>
        </w:rPr>
        <w:t>日下午</w:t>
      </w:r>
      <w:r>
        <w:rPr>
          <w:rFonts w:hint="eastAsia"/>
          <w:bCs/>
          <w:szCs w:val="21"/>
        </w:rPr>
        <w:t>13</w:t>
      </w:r>
      <w:r>
        <w:rPr>
          <w:rFonts w:hint="eastAsia"/>
          <w:bCs/>
          <w:szCs w:val="21"/>
        </w:rPr>
        <w:t>时</w:t>
      </w:r>
      <w:r>
        <w:rPr>
          <w:rFonts w:hint="eastAsia"/>
          <w:bCs/>
          <w:szCs w:val="21"/>
        </w:rPr>
        <w:t>00</w:t>
      </w:r>
      <w:r>
        <w:rPr>
          <w:rFonts w:hint="eastAsia"/>
          <w:bCs/>
          <w:szCs w:val="21"/>
        </w:rPr>
        <w:t>分。</w:t>
      </w:r>
    </w:p>
    <w:p w:rsidR="00B94F5C" w:rsidRDefault="00050F45">
      <w:pPr>
        <w:tabs>
          <w:tab w:val="left" w:pos="426"/>
        </w:tabs>
        <w:adjustRightInd w:val="0"/>
        <w:snapToGrid w:val="0"/>
        <w:spacing w:line="360" w:lineRule="auto"/>
        <w:rPr>
          <w:bCs/>
          <w:szCs w:val="21"/>
        </w:rPr>
      </w:pPr>
      <w:r>
        <w:rPr>
          <w:rFonts w:hint="eastAsia"/>
          <w:bCs/>
          <w:szCs w:val="21"/>
        </w:rPr>
        <w:t>8</w:t>
      </w:r>
      <w:r>
        <w:rPr>
          <w:rFonts w:hint="eastAsia"/>
          <w:bCs/>
          <w:szCs w:val="21"/>
        </w:rPr>
        <w:t>、开标地点：北京市朝阳区工体北路</w:t>
      </w:r>
      <w:r>
        <w:rPr>
          <w:rFonts w:hint="eastAsia"/>
          <w:bCs/>
          <w:szCs w:val="21"/>
        </w:rPr>
        <w:t>4</w:t>
      </w:r>
      <w:r>
        <w:rPr>
          <w:rFonts w:hint="eastAsia"/>
          <w:bCs/>
          <w:szCs w:val="21"/>
        </w:rPr>
        <w:t>号院凯富大厦</w:t>
      </w:r>
      <w:r>
        <w:rPr>
          <w:rFonts w:hint="eastAsia"/>
          <w:bCs/>
          <w:szCs w:val="21"/>
        </w:rPr>
        <w:t>8</w:t>
      </w:r>
      <w:r>
        <w:rPr>
          <w:rFonts w:hint="eastAsia"/>
          <w:bCs/>
          <w:szCs w:val="21"/>
        </w:rPr>
        <w:t>层大会议室。</w:t>
      </w:r>
    </w:p>
    <w:p w:rsidR="00B94F5C" w:rsidRDefault="00050F45">
      <w:pPr>
        <w:adjustRightInd w:val="0"/>
        <w:snapToGrid w:val="0"/>
        <w:spacing w:line="360" w:lineRule="auto"/>
        <w:rPr>
          <w:bCs/>
          <w:szCs w:val="21"/>
        </w:rPr>
      </w:pPr>
      <w:r>
        <w:rPr>
          <w:rFonts w:hint="eastAsia"/>
          <w:bCs/>
          <w:szCs w:val="21"/>
        </w:rPr>
        <w:t>9</w:t>
      </w:r>
      <w:r>
        <w:rPr>
          <w:rFonts w:hint="eastAsia"/>
          <w:bCs/>
          <w:szCs w:val="21"/>
        </w:rPr>
        <w:t>、招标联系人地点：北京市朝阳区工体北路</w:t>
      </w:r>
      <w:r>
        <w:rPr>
          <w:rFonts w:hint="eastAsia"/>
          <w:bCs/>
          <w:szCs w:val="21"/>
        </w:rPr>
        <w:t>4</w:t>
      </w:r>
      <w:r>
        <w:rPr>
          <w:rFonts w:hint="eastAsia"/>
          <w:bCs/>
          <w:szCs w:val="21"/>
        </w:rPr>
        <w:t>号院环保科技楼</w:t>
      </w:r>
      <w:r>
        <w:rPr>
          <w:rFonts w:hint="eastAsia"/>
          <w:bCs/>
          <w:szCs w:val="21"/>
        </w:rPr>
        <w:t>218</w:t>
      </w:r>
      <w:r>
        <w:rPr>
          <w:rFonts w:hint="eastAsia"/>
          <w:bCs/>
          <w:szCs w:val="21"/>
        </w:rPr>
        <w:t>室。（郭亮）</w:t>
      </w:r>
    </w:p>
    <w:p w:rsidR="00B94F5C" w:rsidRDefault="00050F45">
      <w:pPr>
        <w:tabs>
          <w:tab w:val="left" w:pos="426"/>
        </w:tabs>
        <w:adjustRightInd w:val="0"/>
        <w:snapToGrid w:val="0"/>
        <w:spacing w:line="360" w:lineRule="auto"/>
        <w:rPr>
          <w:bCs/>
          <w:szCs w:val="21"/>
        </w:rPr>
      </w:pPr>
      <w:r>
        <w:rPr>
          <w:rFonts w:hint="eastAsia"/>
          <w:bCs/>
          <w:szCs w:val="21"/>
        </w:rPr>
        <w:t>10</w:t>
      </w:r>
      <w:r>
        <w:rPr>
          <w:rFonts w:hint="eastAsia"/>
          <w:bCs/>
          <w:szCs w:val="21"/>
        </w:rPr>
        <w:t>、招标文件发售时间：</w:t>
      </w:r>
      <w:r>
        <w:rPr>
          <w:rFonts w:hint="eastAsia"/>
          <w:bCs/>
          <w:szCs w:val="21"/>
        </w:rPr>
        <w:t>2018</w:t>
      </w:r>
      <w:r>
        <w:rPr>
          <w:rFonts w:hint="eastAsia"/>
          <w:bCs/>
          <w:szCs w:val="21"/>
        </w:rPr>
        <w:t>年</w:t>
      </w:r>
      <w:r>
        <w:rPr>
          <w:rFonts w:hint="eastAsia"/>
          <w:bCs/>
          <w:szCs w:val="21"/>
        </w:rPr>
        <w:t>11</w:t>
      </w:r>
      <w:r>
        <w:rPr>
          <w:rFonts w:hint="eastAsia"/>
          <w:bCs/>
          <w:szCs w:val="21"/>
        </w:rPr>
        <w:t>月</w:t>
      </w:r>
      <w:r>
        <w:rPr>
          <w:rFonts w:hint="eastAsia"/>
          <w:bCs/>
          <w:szCs w:val="21"/>
        </w:rPr>
        <w:t>15</w:t>
      </w:r>
      <w:r>
        <w:rPr>
          <w:rFonts w:hint="eastAsia"/>
          <w:bCs/>
          <w:szCs w:val="21"/>
        </w:rPr>
        <w:t>日～</w:t>
      </w:r>
      <w:r>
        <w:rPr>
          <w:rFonts w:hint="eastAsia"/>
          <w:bCs/>
          <w:szCs w:val="21"/>
        </w:rPr>
        <w:t>2018</w:t>
      </w:r>
      <w:r>
        <w:rPr>
          <w:rFonts w:hint="eastAsia"/>
          <w:bCs/>
          <w:szCs w:val="21"/>
        </w:rPr>
        <w:t>年</w:t>
      </w:r>
      <w:r>
        <w:rPr>
          <w:rFonts w:hint="eastAsia"/>
          <w:bCs/>
          <w:szCs w:val="21"/>
        </w:rPr>
        <w:t>11</w:t>
      </w:r>
      <w:r>
        <w:rPr>
          <w:rFonts w:hint="eastAsia"/>
          <w:bCs/>
          <w:szCs w:val="21"/>
        </w:rPr>
        <w:t>月</w:t>
      </w:r>
      <w:r>
        <w:rPr>
          <w:rFonts w:hint="eastAsia"/>
          <w:bCs/>
          <w:szCs w:val="21"/>
        </w:rPr>
        <w:t>22</w:t>
      </w:r>
      <w:bookmarkStart w:id="7" w:name="_GoBack"/>
      <w:bookmarkEnd w:id="7"/>
      <w:r>
        <w:rPr>
          <w:rFonts w:hint="eastAsia"/>
          <w:bCs/>
          <w:szCs w:val="21"/>
        </w:rPr>
        <w:t>日。</w:t>
      </w:r>
    </w:p>
    <w:p w:rsidR="00B94F5C" w:rsidRDefault="00050F45">
      <w:pPr>
        <w:tabs>
          <w:tab w:val="left" w:pos="426"/>
        </w:tabs>
        <w:adjustRightInd w:val="0"/>
        <w:snapToGrid w:val="0"/>
        <w:spacing w:line="360" w:lineRule="auto"/>
        <w:rPr>
          <w:bCs/>
          <w:szCs w:val="21"/>
        </w:rPr>
      </w:pPr>
      <w:r>
        <w:rPr>
          <w:rFonts w:hint="eastAsia"/>
          <w:bCs/>
          <w:szCs w:val="21"/>
        </w:rPr>
        <w:t>11</w:t>
      </w:r>
      <w:r>
        <w:rPr>
          <w:rFonts w:hint="eastAsia"/>
          <w:bCs/>
          <w:szCs w:val="21"/>
        </w:rPr>
        <w:t>、招标文件澄清及答疑时间：</w:t>
      </w:r>
      <w:r>
        <w:rPr>
          <w:rFonts w:hint="eastAsia"/>
          <w:bCs/>
          <w:szCs w:val="21"/>
        </w:rPr>
        <w:t>2018</w:t>
      </w:r>
      <w:r>
        <w:rPr>
          <w:rFonts w:hint="eastAsia"/>
          <w:bCs/>
          <w:szCs w:val="21"/>
        </w:rPr>
        <w:t>年</w:t>
      </w:r>
      <w:r>
        <w:rPr>
          <w:rFonts w:hint="eastAsia"/>
          <w:bCs/>
          <w:szCs w:val="21"/>
        </w:rPr>
        <w:t>11</w:t>
      </w:r>
      <w:r>
        <w:rPr>
          <w:rFonts w:hint="eastAsia"/>
          <w:bCs/>
          <w:szCs w:val="21"/>
        </w:rPr>
        <w:t>月</w:t>
      </w:r>
      <w:r>
        <w:rPr>
          <w:rFonts w:hint="eastAsia"/>
          <w:bCs/>
          <w:szCs w:val="21"/>
        </w:rPr>
        <w:t>15</w:t>
      </w:r>
      <w:r>
        <w:rPr>
          <w:rFonts w:hint="eastAsia"/>
          <w:bCs/>
          <w:szCs w:val="21"/>
        </w:rPr>
        <w:t>日～</w:t>
      </w:r>
      <w:r>
        <w:rPr>
          <w:rFonts w:hint="eastAsia"/>
          <w:bCs/>
          <w:szCs w:val="21"/>
        </w:rPr>
        <w:t>2018</w:t>
      </w:r>
      <w:r>
        <w:rPr>
          <w:rFonts w:hint="eastAsia"/>
          <w:bCs/>
          <w:szCs w:val="21"/>
        </w:rPr>
        <w:t>年</w:t>
      </w:r>
      <w:r>
        <w:rPr>
          <w:rFonts w:hint="eastAsia"/>
          <w:bCs/>
          <w:szCs w:val="21"/>
        </w:rPr>
        <w:t>11</w:t>
      </w:r>
      <w:r>
        <w:rPr>
          <w:rFonts w:hint="eastAsia"/>
          <w:bCs/>
          <w:szCs w:val="21"/>
        </w:rPr>
        <w:t>月</w:t>
      </w:r>
      <w:r>
        <w:rPr>
          <w:rFonts w:hint="eastAsia"/>
          <w:bCs/>
          <w:szCs w:val="21"/>
        </w:rPr>
        <w:t>22</w:t>
      </w:r>
      <w:r>
        <w:rPr>
          <w:rFonts w:hint="eastAsia"/>
          <w:bCs/>
          <w:szCs w:val="21"/>
        </w:rPr>
        <w:t>日。</w:t>
      </w:r>
    </w:p>
    <w:p w:rsidR="00B94F5C" w:rsidRDefault="00050F45">
      <w:pPr>
        <w:tabs>
          <w:tab w:val="left" w:pos="426"/>
        </w:tabs>
        <w:adjustRightInd w:val="0"/>
        <w:snapToGrid w:val="0"/>
        <w:spacing w:line="360" w:lineRule="auto"/>
        <w:rPr>
          <w:bCs/>
          <w:szCs w:val="21"/>
        </w:rPr>
      </w:pPr>
      <w:r>
        <w:rPr>
          <w:rFonts w:hint="eastAsia"/>
          <w:bCs/>
          <w:szCs w:val="21"/>
        </w:rPr>
        <w:t>12</w:t>
      </w:r>
      <w:r>
        <w:rPr>
          <w:rFonts w:hint="eastAsia"/>
          <w:bCs/>
          <w:szCs w:val="21"/>
        </w:rPr>
        <w:t>、</w:t>
      </w:r>
      <w:r>
        <w:rPr>
          <w:rFonts w:hint="eastAsia"/>
          <w:szCs w:val="21"/>
        </w:rPr>
        <w:t>投标人“采用有限数量制”：投标人“采用有限数量制”：合格单位不足</w:t>
      </w:r>
      <w:r>
        <w:rPr>
          <w:rFonts w:hint="eastAsia"/>
          <w:szCs w:val="21"/>
        </w:rPr>
        <w:t>7</w:t>
      </w:r>
      <w:r>
        <w:rPr>
          <w:rFonts w:hint="eastAsia"/>
          <w:szCs w:val="21"/>
        </w:rPr>
        <w:t>家全部邀请，超过</w:t>
      </w:r>
      <w:r>
        <w:rPr>
          <w:rFonts w:hint="eastAsia"/>
          <w:szCs w:val="21"/>
        </w:rPr>
        <w:t>7</w:t>
      </w:r>
      <w:r>
        <w:rPr>
          <w:rFonts w:hint="eastAsia"/>
          <w:szCs w:val="21"/>
        </w:rPr>
        <w:t>家取资格审核排名前</w:t>
      </w:r>
      <w:r>
        <w:rPr>
          <w:rFonts w:hint="eastAsia"/>
          <w:szCs w:val="21"/>
        </w:rPr>
        <w:t>7</w:t>
      </w:r>
      <w:r>
        <w:rPr>
          <w:rFonts w:hint="eastAsia"/>
          <w:szCs w:val="21"/>
        </w:rPr>
        <w:t>的申请人。</w:t>
      </w:r>
    </w:p>
    <w:p w:rsidR="00B94F5C" w:rsidRDefault="00050F45">
      <w:pPr>
        <w:tabs>
          <w:tab w:val="left" w:pos="426"/>
        </w:tabs>
        <w:adjustRightInd w:val="0"/>
        <w:snapToGrid w:val="0"/>
        <w:spacing w:line="360" w:lineRule="auto"/>
        <w:rPr>
          <w:bCs/>
          <w:szCs w:val="21"/>
        </w:rPr>
      </w:pPr>
      <w:r>
        <w:rPr>
          <w:rFonts w:hint="eastAsia"/>
          <w:bCs/>
          <w:szCs w:val="21"/>
        </w:rPr>
        <w:t>13</w:t>
      </w:r>
      <w:r>
        <w:rPr>
          <w:rFonts w:hint="eastAsia"/>
          <w:bCs/>
          <w:szCs w:val="21"/>
        </w:rPr>
        <w:t>、媒介：本次公告在中国采购与招标网（</w:t>
      </w:r>
      <w:hyperlink r:id="rId8" w:history="1">
        <w:r>
          <w:rPr>
            <w:rFonts w:hint="eastAsia"/>
            <w:bCs/>
            <w:szCs w:val="21"/>
          </w:rPr>
          <w:t>http://www.chinabidding.com.cn</w:t>
        </w:r>
      </w:hyperlink>
      <w:r>
        <w:rPr>
          <w:rFonts w:hint="eastAsia"/>
          <w:bCs/>
          <w:szCs w:val="21"/>
        </w:rPr>
        <w:t>）、公司网站</w:t>
      </w:r>
      <w:r>
        <w:rPr>
          <w:rFonts w:hint="eastAsia"/>
          <w:bCs/>
          <w:szCs w:val="21"/>
        </w:rPr>
        <w:lastRenderedPageBreak/>
        <w:t>（</w:t>
      </w:r>
      <w:r>
        <w:rPr>
          <w:bCs/>
          <w:szCs w:val="21"/>
        </w:rPr>
        <w:t>http://www.bmei.com/</w:t>
      </w:r>
      <w:r>
        <w:rPr>
          <w:rFonts w:hint="eastAsia"/>
          <w:bCs/>
          <w:szCs w:val="21"/>
        </w:rPr>
        <w:t>）。因轻信其他组织、个人或媒介提供的信息而造成的损失，其责任由投标人自行负责。</w:t>
      </w:r>
    </w:p>
    <w:p w:rsidR="00B94F5C" w:rsidRDefault="00050F45">
      <w:pPr>
        <w:numPr>
          <w:ilvl w:val="0"/>
          <w:numId w:val="2"/>
        </w:numPr>
        <w:tabs>
          <w:tab w:val="left" w:pos="426"/>
        </w:tabs>
        <w:adjustRightInd w:val="0"/>
        <w:snapToGrid w:val="0"/>
        <w:spacing w:line="360" w:lineRule="auto"/>
        <w:rPr>
          <w:bCs/>
          <w:szCs w:val="21"/>
        </w:rPr>
      </w:pPr>
      <w:r>
        <w:rPr>
          <w:rFonts w:hint="eastAsia"/>
          <w:bCs/>
          <w:szCs w:val="21"/>
        </w:rPr>
        <w:t>上述所有时间均为北京时间。</w:t>
      </w:r>
    </w:p>
    <w:p w:rsidR="00B94F5C" w:rsidRDefault="00050F45">
      <w:pPr>
        <w:pStyle w:val="2"/>
        <w:snapToGrid w:val="0"/>
        <w:spacing w:line="360" w:lineRule="auto"/>
      </w:pPr>
      <w:bookmarkStart w:id="8" w:name="_Toc452641984"/>
      <w:bookmarkEnd w:id="5"/>
      <w:r>
        <w:rPr>
          <w:rFonts w:hint="eastAsia"/>
        </w:rPr>
        <w:t>五、投标人资格要求</w:t>
      </w:r>
      <w:bookmarkEnd w:id="8"/>
    </w:p>
    <w:p w:rsidR="00B94F5C" w:rsidRDefault="00050F45">
      <w:pPr>
        <w:pStyle w:val="3"/>
        <w:adjustRightInd w:val="0"/>
        <w:snapToGrid w:val="0"/>
        <w:spacing w:line="360" w:lineRule="auto"/>
        <w:ind w:firstLineChars="0" w:firstLine="0"/>
        <w:rPr>
          <w:bCs/>
          <w:sz w:val="21"/>
          <w:szCs w:val="21"/>
        </w:rPr>
      </w:pPr>
      <w:r>
        <w:rPr>
          <w:rFonts w:hint="eastAsia"/>
          <w:bCs/>
          <w:sz w:val="21"/>
          <w:szCs w:val="21"/>
        </w:rPr>
        <w:t>1</w:t>
      </w:r>
      <w:r>
        <w:rPr>
          <w:bCs/>
          <w:sz w:val="21"/>
          <w:szCs w:val="21"/>
        </w:rPr>
        <w:t>、供应商应当具备下列条件：</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）具备履行民事责任能力的独立法人</w:t>
      </w:r>
      <w:r>
        <w:rPr>
          <w:rFonts w:hint="eastAsia"/>
          <w:bCs/>
          <w:sz w:val="21"/>
          <w:szCs w:val="21"/>
        </w:rPr>
        <w:t>，注册资本金不低于</w:t>
      </w:r>
      <w:r w:rsidR="0056128B">
        <w:rPr>
          <w:rFonts w:hint="eastAsia"/>
          <w:bCs/>
          <w:sz w:val="21"/>
          <w:szCs w:val="21"/>
        </w:rPr>
        <w:t>200</w:t>
      </w:r>
      <w:r>
        <w:rPr>
          <w:rFonts w:hint="eastAsia"/>
          <w:bCs/>
          <w:sz w:val="21"/>
          <w:szCs w:val="21"/>
        </w:rPr>
        <w:t>万元</w:t>
      </w:r>
      <w:r>
        <w:rPr>
          <w:bCs/>
          <w:sz w:val="21"/>
          <w:szCs w:val="21"/>
        </w:rPr>
        <w:t>；</w:t>
      </w:r>
    </w:p>
    <w:p w:rsidR="00B94F5C" w:rsidRDefault="00050F45">
      <w:pPr>
        <w:adjustRightInd w:val="0"/>
        <w:snapToGrid w:val="0"/>
        <w:spacing w:line="360" w:lineRule="auto"/>
        <w:jc w:val="left"/>
        <w:rPr>
          <w:bCs/>
          <w:szCs w:val="21"/>
        </w:rPr>
      </w:pPr>
      <w:r>
        <w:rPr>
          <w:bCs/>
          <w:szCs w:val="21"/>
        </w:rPr>
        <w:t>（</w:t>
      </w:r>
      <w:r>
        <w:rPr>
          <w:bCs/>
          <w:szCs w:val="21"/>
        </w:rPr>
        <w:t>2</w:t>
      </w:r>
      <w:r>
        <w:rPr>
          <w:bCs/>
          <w:szCs w:val="21"/>
        </w:rPr>
        <w:t>）</w:t>
      </w:r>
      <w:r>
        <w:rPr>
          <w:rFonts w:hint="eastAsia"/>
          <w:bCs/>
          <w:szCs w:val="21"/>
        </w:rPr>
        <w:t>投标人应具备同类、类似项目的供货服务经验；</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）具有履行合同所必需的设备和专业技术能力；</w:t>
      </w:r>
    </w:p>
    <w:p w:rsidR="00B94F5C" w:rsidRDefault="00050F45">
      <w:pPr>
        <w:pStyle w:val="3"/>
        <w:adjustRightInd w:val="0"/>
        <w:snapToGrid w:val="0"/>
        <w:spacing w:line="360" w:lineRule="auto"/>
        <w:ind w:firstLineChars="0" w:firstLine="0"/>
        <w:rPr>
          <w:bCs/>
          <w:sz w:val="21"/>
          <w:szCs w:val="21"/>
        </w:rPr>
      </w:pPr>
      <w:r>
        <w:rPr>
          <w:rFonts w:hint="eastAsia"/>
          <w:bCs/>
          <w:sz w:val="21"/>
          <w:szCs w:val="21"/>
        </w:rPr>
        <w:t>（</w:t>
      </w:r>
      <w:r>
        <w:rPr>
          <w:rFonts w:hint="eastAsia"/>
          <w:bCs/>
          <w:sz w:val="21"/>
          <w:szCs w:val="21"/>
        </w:rPr>
        <w:t>4</w:t>
      </w:r>
      <w:r>
        <w:rPr>
          <w:rFonts w:hint="eastAsia"/>
          <w:bCs/>
          <w:sz w:val="21"/>
          <w:szCs w:val="21"/>
        </w:rPr>
        <w:t>）具有良好的银行资信和商业信誉</w:t>
      </w:r>
      <w:r>
        <w:rPr>
          <w:bCs/>
          <w:sz w:val="21"/>
          <w:szCs w:val="21"/>
        </w:rPr>
        <w:t>；</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）参加</w:t>
      </w:r>
      <w:r>
        <w:rPr>
          <w:rFonts w:hint="eastAsia"/>
          <w:bCs/>
          <w:sz w:val="21"/>
          <w:szCs w:val="21"/>
        </w:rPr>
        <w:t>招投标活动</w:t>
      </w:r>
      <w:r>
        <w:rPr>
          <w:rFonts w:hint="eastAsia"/>
          <w:bCs/>
          <w:sz w:val="21"/>
          <w:szCs w:val="21"/>
        </w:rPr>
        <w:t>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rsidR="00B94F5C" w:rsidRDefault="00050F45">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1</w:t>
      </w:r>
      <w:r>
        <w:rPr>
          <w:bCs/>
          <w:sz w:val="21"/>
          <w:szCs w:val="21"/>
        </w:rPr>
        <w:t>）企业营业执照</w:t>
      </w:r>
      <w:r>
        <w:rPr>
          <w:rFonts w:hint="eastAsia"/>
          <w:bCs/>
          <w:sz w:val="21"/>
          <w:szCs w:val="21"/>
        </w:rPr>
        <w:t>、组织机构代码、税务登记证（三证合一）</w:t>
      </w:r>
      <w:r>
        <w:rPr>
          <w:bCs/>
          <w:sz w:val="21"/>
          <w:szCs w:val="21"/>
        </w:rPr>
        <w:t>副本复印件；</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2</w:t>
      </w:r>
      <w:r>
        <w:rPr>
          <w:bCs/>
          <w:sz w:val="21"/>
          <w:szCs w:val="21"/>
        </w:rPr>
        <w:t>）</w:t>
      </w:r>
      <w:r>
        <w:rPr>
          <w:rFonts w:hint="eastAsia"/>
          <w:bCs/>
          <w:sz w:val="21"/>
          <w:szCs w:val="21"/>
        </w:rPr>
        <w:t>法定代表人授权委托书原件，法人身份证、委托代理人身份证复印件</w:t>
      </w:r>
      <w:r>
        <w:rPr>
          <w:bCs/>
          <w:sz w:val="21"/>
          <w:szCs w:val="21"/>
        </w:rPr>
        <w:t>；</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3</w:t>
      </w:r>
      <w:r>
        <w:rPr>
          <w:bCs/>
          <w:sz w:val="21"/>
          <w:szCs w:val="21"/>
        </w:rPr>
        <w:t>）</w:t>
      </w:r>
      <w:r>
        <w:rPr>
          <w:rFonts w:hint="eastAsia"/>
          <w:bCs/>
          <w:sz w:val="21"/>
          <w:szCs w:val="21"/>
        </w:rPr>
        <w:t>近</w:t>
      </w:r>
      <w:r>
        <w:rPr>
          <w:rFonts w:hint="eastAsia"/>
          <w:bCs/>
          <w:sz w:val="21"/>
          <w:szCs w:val="21"/>
        </w:rPr>
        <w:t>3</w:t>
      </w:r>
      <w:r>
        <w:rPr>
          <w:rFonts w:hint="eastAsia"/>
          <w:bCs/>
          <w:sz w:val="21"/>
          <w:szCs w:val="21"/>
        </w:rPr>
        <w:t>年有</w:t>
      </w:r>
      <w:r>
        <w:rPr>
          <w:rFonts w:hint="eastAsia"/>
          <w:bCs/>
          <w:sz w:val="21"/>
          <w:szCs w:val="21"/>
        </w:rPr>
        <w:t>3</w:t>
      </w:r>
      <w:r>
        <w:rPr>
          <w:rFonts w:hint="eastAsia"/>
          <w:bCs/>
          <w:sz w:val="21"/>
          <w:szCs w:val="21"/>
        </w:rPr>
        <w:t>个相应或类似业绩合同或者证明文件的</w:t>
      </w:r>
      <w:r>
        <w:rPr>
          <w:bCs/>
          <w:sz w:val="21"/>
          <w:szCs w:val="21"/>
        </w:rPr>
        <w:t>复印件；</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4</w:t>
      </w:r>
      <w:r>
        <w:rPr>
          <w:bCs/>
          <w:sz w:val="21"/>
          <w:szCs w:val="21"/>
        </w:rPr>
        <w:t>）</w:t>
      </w:r>
      <w:r>
        <w:rPr>
          <w:rFonts w:hint="eastAsia"/>
          <w:bCs/>
          <w:sz w:val="21"/>
          <w:szCs w:val="21"/>
        </w:rPr>
        <w:t>提供无处于被责令停业，财产被接管，冻结、破产状态的证明（或承诺）文件</w:t>
      </w:r>
      <w:r>
        <w:rPr>
          <w:bCs/>
          <w:sz w:val="21"/>
          <w:szCs w:val="21"/>
        </w:rPr>
        <w:t>；</w:t>
      </w:r>
    </w:p>
    <w:p w:rsidR="00B94F5C" w:rsidRDefault="00050F45">
      <w:pPr>
        <w:pStyle w:val="3"/>
        <w:adjustRightInd w:val="0"/>
        <w:snapToGrid w:val="0"/>
        <w:spacing w:line="360" w:lineRule="auto"/>
        <w:ind w:firstLineChars="0" w:firstLine="0"/>
        <w:rPr>
          <w:bCs/>
          <w:sz w:val="21"/>
          <w:szCs w:val="21"/>
        </w:rPr>
      </w:pPr>
      <w:r>
        <w:rPr>
          <w:bCs/>
          <w:sz w:val="21"/>
          <w:szCs w:val="21"/>
        </w:rPr>
        <w:t>（</w:t>
      </w:r>
      <w:r>
        <w:rPr>
          <w:bCs/>
          <w:sz w:val="21"/>
          <w:szCs w:val="21"/>
        </w:rPr>
        <w:t>5</w:t>
      </w:r>
      <w:r>
        <w:rPr>
          <w:bCs/>
          <w:sz w:val="21"/>
          <w:szCs w:val="21"/>
        </w:rPr>
        <w:t>）</w:t>
      </w:r>
      <w:r>
        <w:rPr>
          <w:rFonts w:hint="eastAsia"/>
          <w:bCs/>
          <w:sz w:val="21"/>
          <w:szCs w:val="21"/>
        </w:rPr>
        <w:t>提供中标后不得转包的承诺文件；</w:t>
      </w:r>
    </w:p>
    <w:p w:rsidR="00B94F5C" w:rsidRDefault="00050F45">
      <w:pPr>
        <w:pStyle w:val="3"/>
        <w:adjustRightInd w:val="0"/>
        <w:snapToGrid w:val="0"/>
        <w:spacing w:line="360" w:lineRule="auto"/>
        <w:ind w:firstLineChars="0" w:firstLine="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w:t>
      </w:r>
    </w:p>
    <w:p w:rsidR="00B94F5C" w:rsidRDefault="00050F45">
      <w:pPr>
        <w:pStyle w:val="2"/>
        <w:snapToGrid w:val="0"/>
        <w:spacing w:line="360" w:lineRule="auto"/>
      </w:pPr>
      <w:bookmarkStart w:id="9" w:name="_Toc452641985"/>
      <w:r>
        <w:rPr>
          <w:rFonts w:hint="eastAsia"/>
        </w:rPr>
        <w:t>六、投标费用</w:t>
      </w:r>
      <w:bookmarkEnd w:id="9"/>
    </w:p>
    <w:p w:rsidR="00B94F5C" w:rsidRDefault="00050F45">
      <w:pPr>
        <w:numPr>
          <w:ilvl w:val="0"/>
          <w:numId w:val="3"/>
        </w:numPr>
        <w:adjustRightInd w:val="0"/>
        <w:snapToGrid w:val="0"/>
        <w:spacing w:line="360" w:lineRule="auto"/>
        <w:jc w:val="left"/>
        <w:rPr>
          <w:bCs/>
          <w:szCs w:val="21"/>
        </w:rPr>
      </w:pPr>
      <w:r>
        <w:rPr>
          <w:rFonts w:hint="eastAsia"/>
          <w:bCs/>
          <w:szCs w:val="21"/>
        </w:rPr>
        <w:t>招标文件每套购置费</w:t>
      </w:r>
      <w:r>
        <w:rPr>
          <w:rFonts w:hint="eastAsia"/>
          <w:bCs/>
          <w:szCs w:val="21"/>
        </w:rPr>
        <w:t>1000</w:t>
      </w:r>
      <w:r>
        <w:rPr>
          <w:rFonts w:hint="eastAsia"/>
          <w:bCs/>
          <w:szCs w:val="21"/>
        </w:rPr>
        <w:t>元；</w:t>
      </w:r>
    </w:p>
    <w:p w:rsidR="00B94F5C" w:rsidRDefault="00050F45">
      <w:pPr>
        <w:adjustRightInd w:val="0"/>
        <w:snapToGrid w:val="0"/>
        <w:spacing w:line="360" w:lineRule="auto"/>
        <w:jc w:val="left"/>
        <w:rPr>
          <w:bCs/>
          <w:szCs w:val="21"/>
        </w:rPr>
      </w:pPr>
      <w:r>
        <w:rPr>
          <w:rFonts w:hint="eastAsia"/>
          <w:bCs/>
          <w:szCs w:val="21"/>
        </w:rPr>
        <w:t>2</w:t>
      </w:r>
      <w:r>
        <w:rPr>
          <w:rFonts w:hint="eastAsia"/>
          <w:bCs/>
          <w:szCs w:val="21"/>
        </w:rPr>
        <w:t>、</w:t>
      </w:r>
      <w:r>
        <w:rPr>
          <w:rFonts w:hint="eastAsia"/>
          <w:szCs w:val="21"/>
        </w:rPr>
        <w:t>投标保证金</w:t>
      </w:r>
      <w:r>
        <w:rPr>
          <w:szCs w:val="21"/>
        </w:rPr>
        <w:t>金额</w:t>
      </w:r>
      <w:r>
        <w:rPr>
          <w:rFonts w:hint="eastAsia"/>
          <w:szCs w:val="21"/>
        </w:rPr>
        <w:t>20000</w:t>
      </w:r>
      <w:r>
        <w:rPr>
          <w:szCs w:val="21"/>
        </w:rPr>
        <w:t>元（人民币）</w:t>
      </w:r>
      <w:r>
        <w:rPr>
          <w:rFonts w:hint="eastAsia"/>
          <w:szCs w:val="21"/>
        </w:rPr>
        <w:t>，按照招标文件前附表的要求交纳。</w:t>
      </w:r>
    </w:p>
    <w:p w:rsidR="00B94F5C" w:rsidRDefault="00B94F5C">
      <w:pPr>
        <w:adjustRightInd w:val="0"/>
        <w:snapToGrid w:val="0"/>
        <w:spacing w:line="360" w:lineRule="auto"/>
        <w:ind w:firstLineChars="1500" w:firstLine="3150"/>
        <w:jc w:val="right"/>
        <w:rPr>
          <w:szCs w:val="21"/>
        </w:rPr>
      </w:pPr>
    </w:p>
    <w:p w:rsidR="00B94F5C" w:rsidRDefault="00050F45">
      <w:pPr>
        <w:adjustRightInd w:val="0"/>
        <w:snapToGrid w:val="0"/>
        <w:spacing w:line="360" w:lineRule="auto"/>
        <w:ind w:firstLineChars="1500" w:firstLine="3150"/>
        <w:jc w:val="right"/>
        <w:rPr>
          <w:szCs w:val="21"/>
        </w:rPr>
      </w:pPr>
      <w:r>
        <w:rPr>
          <w:rFonts w:hint="eastAsia"/>
          <w:szCs w:val="21"/>
        </w:rPr>
        <w:t>北京京城环保股份有限公司</w:t>
      </w:r>
    </w:p>
    <w:p w:rsidR="00B94F5C" w:rsidRDefault="00050F45">
      <w:pPr>
        <w:pStyle w:val="2"/>
        <w:jc w:val="right"/>
        <w:rPr>
          <w:b w:val="0"/>
          <w:sz w:val="21"/>
          <w:szCs w:val="21"/>
        </w:rPr>
      </w:pPr>
      <w:r>
        <w:rPr>
          <w:rFonts w:hint="eastAsia"/>
          <w:b w:val="0"/>
          <w:sz w:val="21"/>
          <w:szCs w:val="21"/>
        </w:rPr>
        <w:t xml:space="preserve">                                           2018</w:t>
      </w:r>
      <w:r>
        <w:rPr>
          <w:rFonts w:hint="eastAsia"/>
          <w:b w:val="0"/>
          <w:sz w:val="21"/>
          <w:szCs w:val="21"/>
        </w:rPr>
        <w:t>年</w:t>
      </w:r>
      <w:r>
        <w:rPr>
          <w:rFonts w:hint="eastAsia"/>
          <w:b w:val="0"/>
          <w:sz w:val="21"/>
          <w:szCs w:val="21"/>
        </w:rPr>
        <w:t>11</w:t>
      </w:r>
      <w:r>
        <w:rPr>
          <w:rFonts w:hint="eastAsia"/>
          <w:b w:val="0"/>
          <w:sz w:val="21"/>
          <w:szCs w:val="21"/>
        </w:rPr>
        <w:t>月</w:t>
      </w:r>
      <w:r>
        <w:rPr>
          <w:rFonts w:hint="eastAsia"/>
          <w:b w:val="0"/>
          <w:sz w:val="21"/>
          <w:szCs w:val="21"/>
        </w:rPr>
        <w:t>15</w:t>
      </w:r>
      <w:r>
        <w:rPr>
          <w:rFonts w:hint="eastAsia"/>
          <w:b w:val="0"/>
          <w:sz w:val="21"/>
          <w:szCs w:val="21"/>
        </w:rPr>
        <w:t>日</w:t>
      </w:r>
    </w:p>
    <w:p w:rsidR="00B94F5C" w:rsidRDefault="00050F45">
      <w:r>
        <w:rPr>
          <w:rFonts w:hint="eastAsia"/>
        </w:rPr>
        <w:t xml:space="preserve"> </w:t>
      </w:r>
    </w:p>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Pr>
        <w:pStyle w:val="1"/>
        <w:spacing w:line="360" w:lineRule="exact"/>
        <w:rPr>
          <w:rFonts w:hAnsi="宋体"/>
        </w:rPr>
      </w:pPr>
    </w:p>
    <w:p w:rsidR="00B94F5C" w:rsidRDefault="00B94F5C">
      <w:pPr>
        <w:pStyle w:val="2"/>
        <w:jc w:val="center"/>
      </w:pPr>
      <w:bookmarkStart w:id="10" w:name="_Toc452641987"/>
      <w:bookmarkStart w:id="11" w:name="_Toc448839083"/>
      <w:bookmarkStart w:id="12" w:name="_Toc449618573"/>
      <w:bookmarkStart w:id="13" w:name="_Toc449687366"/>
      <w:bookmarkStart w:id="14" w:name="_Toc449619597"/>
      <w:bookmarkStart w:id="15" w:name="_Toc449700509"/>
    </w:p>
    <w:p w:rsidR="00B94F5C" w:rsidRDefault="00050F45">
      <w:pPr>
        <w:pStyle w:val="2"/>
        <w:jc w:val="center"/>
      </w:pPr>
      <w:r>
        <w:rPr>
          <w:rFonts w:hint="eastAsia"/>
        </w:rPr>
        <w:t>第二章</w:t>
      </w:r>
      <w:r>
        <w:rPr>
          <w:rFonts w:hint="eastAsia"/>
        </w:rPr>
        <w:t xml:space="preserve"> </w:t>
      </w:r>
      <w:r>
        <w:rPr>
          <w:rFonts w:hint="eastAsia"/>
        </w:rPr>
        <w:t>投标申请函</w:t>
      </w:r>
      <w:bookmarkEnd w:id="10"/>
      <w:bookmarkEnd w:id="11"/>
      <w:bookmarkEnd w:id="12"/>
      <w:bookmarkEnd w:id="13"/>
      <w:bookmarkEnd w:id="14"/>
      <w:bookmarkEnd w:id="15"/>
    </w:p>
    <w:p w:rsidR="00B94F5C" w:rsidRDefault="00B94F5C"/>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致：</w:t>
      </w:r>
      <w:r>
        <w:rPr>
          <w:rFonts w:ascii="宋体" w:hAnsi="宋体" w:hint="eastAsia"/>
          <w:bCs/>
          <w:sz w:val="21"/>
          <w:szCs w:val="21"/>
        </w:rPr>
        <w:t>北京京城环保股份有限公司</w:t>
      </w:r>
    </w:p>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1、</w:t>
      </w:r>
      <w:r>
        <w:rPr>
          <w:rFonts w:ascii="宋体" w:hAnsi="宋体" w:hint="eastAsia"/>
          <w:bCs/>
          <w:sz w:val="21"/>
          <w:szCs w:val="21"/>
        </w:rPr>
        <w:t>按照</w:t>
      </w:r>
      <w:r>
        <w:rPr>
          <w:rFonts w:ascii="宋体" w:hAnsi="宋体"/>
          <w:bCs/>
          <w:sz w:val="21"/>
          <w:szCs w:val="21"/>
        </w:rPr>
        <w:t>本</w:t>
      </w:r>
      <w:r>
        <w:rPr>
          <w:rFonts w:ascii="宋体" w:hAnsi="宋体" w:hint="eastAsia"/>
          <w:bCs/>
          <w:sz w:val="21"/>
          <w:szCs w:val="21"/>
        </w:rPr>
        <w:t>招标公告</w:t>
      </w:r>
      <w:r>
        <w:rPr>
          <w:rFonts w:ascii="宋体" w:hAnsi="宋体"/>
          <w:bCs/>
          <w:sz w:val="21"/>
          <w:szCs w:val="21"/>
        </w:rPr>
        <w:t>的要求，</w:t>
      </w:r>
      <w:r>
        <w:rPr>
          <w:rFonts w:ascii="宋体" w:hAnsi="宋体" w:hint="eastAsia"/>
          <w:bCs/>
          <w:sz w:val="21"/>
          <w:szCs w:val="21"/>
        </w:rPr>
        <w:t>我方递交的申请文件及有关资料，用于招标人审查我方参加</w:t>
      </w:r>
      <w:r>
        <w:rPr>
          <w:rFonts w:ascii="宋体" w:hAnsi="宋体" w:hint="eastAsia"/>
          <w:bCs/>
          <w:sz w:val="21"/>
          <w:szCs w:val="21"/>
          <w:u w:val="single"/>
        </w:rPr>
        <w:t>中再生鲁南固废项目换热器</w:t>
      </w:r>
      <w:r>
        <w:rPr>
          <w:rFonts w:ascii="宋体" w:hAnsi="宋体" w:hint="eastAsia"/>
          <w:bCs/>
          <w:sz w:val="21"/>
          <w:szCs w:val="21"/>
        </w:rPr>
        <w:t>招标采购的投标资格。</w:t>
      </w:r>
    </w:p>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2、我方同意</w:t>
      </w:r>
      <w:r>
        <w:rPr>
          <w:rFonts w:ascii="宋体" w:hAnsi="宋体" w:hint="eastAsia"/>
          <w:bCs/>
          <w:sz w:val="21"/>
          <w:szCs w:val="21"/>
        </w:rPr>
        <w:t>招标人</w:t>
      </w:r>
      <w:r>
        <w:rPr>
          <w:rFonts w:ascii="宋体" w:hAnsi="宋体"/>
          <w:bCs/>
          <w:sz w:val="21"/>
          <w:szCs w:val="21"/>
        </w:rPr>
        <w:t>在</w:t>
      </w:r>
      <w:r>
        <w:rPr>
          <w:rFonts w:ascii="宋体" w:hAnsi="宋体" w:hint="eastAsia"/>
          <w:bCs/>
          <w:sz w:val="21"/>
          <w:szCs w:val="21"/>
        </w:rPr>
        <w:t>投标</w:t>
      </w:r>
      <w:r>
        <w:rPr>
          <w:rFonts w:ascii="宋体" w:hAnsi="宋体"/>
          <w:bCs/>
          <w:sz w:val="21"/>
          <w:szCs w:val="21"/>
        </w:rPr>
        <w:t>期间，对我们所报内容进行实际考察，并核实其真实性与准确性，我方一定积极配合</w:t>
      </w:r>
      <w:r>
        <w:rPr>
          <w:rFonts w:ascii="宋体" w:hAnsi="宋体" w:hint="eastAsia"/>
          <w:bCs/>
          <w:sz w:val="21"/>
          <w:szCs w:val="21"/>
        </w:rPr>
        <w:t>。</w:t>
      </w:r>
    </w:p>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w:t>
      </w:r>
      <w:r>
        <w:rPr>
          <w:rFonts w:ascii="宋体" w:hAnsi="宋体"/>
          <w:bCs/>
          <w:sz w:val="21"/>
          <w:szCs w:val="21"/>
        </w:rPr>
        <w:t>经</w:t>
      </w:r>
      <w:r>
        <w:rPr>
          <w:rFonts w:ascii="宋体" w:hAnsi="宋体" w:hint="eastAsia"/>
          <w:bCs/>
          <w:sz w:val="21"/>
          <w:szCs w:val="21"/>
        </w:rPr>
        <w:t>招标人</w:t>
      </w:r>
      <w:r>
        <w:rPr>
          <w:rFonts w:ascii="宋体" w:hAnsi="宋体"/>
          <w:bCs/>
          <w:sz w:val="21"/>
          <w:szCs w:val="21"/>
        </w:rPr>
        <w:t>调查后，如发现我方所报内容与实际不符，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B94F5C" w:rsidRDefault="00050F45">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（取得招标文件）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B94F5C" w:rsidRDefault="00B94F5C">
      <w:pPr>
        <w:spacing w:line="440" w:lineRule="exact"/>
        <w:ind w:right="-159" w:firstLineChars="200" w:firstLine="420"/>
      </w:pPr>
    </w:p>
    <w:p w:rsidR="00B94F5C" w:rsidRDefault="00B94F5C">
      <w:pPr>
        <w:spacing w:line="440" w:lineRule="exact"/>
        <w:ind w:right="-159" w:firstLineChars="200" w:firstLine="420"/>
      </w:pPr>
    </w:p>
    <w:p w:rsidR="00B94F5C" w:rsidRDefault="00B94F5C">
      <w:pPr>
        <w:spacing w:line="440" w:lineRule="exact"/>
        <w:ind w:right="-159" w:firstLineChars="200" w:firstLine="420"/>
      </w:pPr>
    </w:p>
    <w:p w:rsidR="00B94F5C" w:rsidRDefault="00B94F5C">
      <w:pPr>
        <w:spacing w:line="440" w:lineRule="exact"/>
        <w:ind w:right="-159" w:firstLineChars="200" w:firstLine="420"/>
      </w:pPr>
    </w:p>
    <w:p w:rsidR="00B94F5C" w:rsidRDefault="00B94F5C">
      <w:pPr>
        <w:spacing w:line="440" w:lineRule="exact"/>
        <w:ind w:right="-159" w:firstLineChars="2150" w:firstLine="4515"/>
      </w:pPr>
    </w:p>
    <w:p w:rsidR="00B94F5C" w:rsidRDefault="00050F45">
      <w:pPr>
        <w:spacing w:line="440" w:lineRule="exact"/>
        <w:ind w:right="-159" w:firstLineChars="2150" w:firstLine="4515"/>
      </w:pPr>
      <w:r>
        <w:rPr>
          <w:rFonts w:hint="eastAsia"/>
        </w:rPr>
        <w:t>申请人</w:t>
      </w:r>
      <w:r>
        <w:t>（盖章）：</w:t>
      </w:r>
    </w:p>
    <w:p w:rsidR="00B94F5C" w:rsidRDefault="00B94F5C">
      <w:pPr>
        <w:spacing w:line="440" w:lineRule="exact"/>
        <w:ind w:right="-159" w:firstLineChars="2150" w:firstLine="4515"/>
      </w:pPr>
    </w:p>
    <w:p w:rsidR="00B94F5C" w:rsidRDefault="00050F45">
      <w:pPr>
        <w:spacing w:line="440" w:lineRule="exact"/>
        <w:ind w:right="-159" w:firstLineChars="2150" w:firstLine="4515"/>
      </w:pPr>
      <w:r>
        <w:t>法定代表人或其委托代理人（签名）：</w:t>
      </w:r>
    </w:p>
    <w:p w:rsidR="00B94F5C" w:rsidRDefault="00050F45">
      <w:pPr>
        <w:pStyle w:val="1"/>
      </w:pPr>
      <w:r>
        <w:rPr>
          <w:spacing w:val="20"/>
        </w:rPr>
        <w:br w:type="page"/>
      </w:r>
      <w:r>
        <w:rPr>
          <w:rFonts w:hint="eastAsia"/>
        </w:rPr>
        <w:lastRenderedPageBreak/>
        <w:t>授权委托书</w:t>
      </w:r>
    </w:p>
    <w:p w:rsidR="00B94F5C" w:rsidRDefault="00B94F5C" w:rsidP="0025020C">
      <w:pPr>
        <w:ind w:left="1680" w:hangingChars="800" w:hanging="1680"/>
        <w:rPr>
          <w:szCs w:val="21"/>
        </w:rPr>
      </w:pPr>
    </w:p>
    <w:p w:rsidR="00B94F5C" w:rsidRDefault="00050F45">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B94F5C" w:rsidRDefault="00050F45">
      <w:pPr>
        <w:spacing w:line="360" w:lineRule="auto"/>
        <w:rPr>
          <w:szCs w:val="21"/>
        </w:rPr>
      </w:pPr>
      <w:r>
        <w:rPr>
          <w:rFonts w:hint="eastAsia"/>
          <w:szCs w:val="21"/>
        </w:rPr>
        <w:t>委托期限：</w:t>
      </w:r>
    </w:p>
    <w:p w:rsidR="00B94F5C" w:rsidRDefault="00050F45">
      <w:pPr>
        <w:spacing w:line="360" w:lineRule="auto"/>
        <w:rPr>
          <w:szCs w:val="21"/>
        </w:rPr>
      </w:pPr>
      <w:r>
        <w:rPr>
          <w:rFonts w:hint="eastAsia"/>
          <w:szCs w:val="21"/>
        </w:rPr>
        <w:t>代理人无转委托权。</w:t>
      </w:r>
    </w:p>
    <w:p w:rsidR="00B94F5C" w:rsidRDefault="00B94F5C" w:rsidP="0025020C">
      <w:pPr>
        <w:ind w:left="1687" w:hangingChars="800" w:hanging="1687"/>
        <w:rPr>
          <w:b/>
          <w:szCs w:val="21"/>
        </w:rPr>
      </w:pPr>
    </w:p>
    <w:p w:rsidR="00B94F5C" w:rsidRDefault="00B94F5C" w:rsidP="0025020C">
      <w:pPr>
        <w:spacing w:line="360" w:lineRule="auto"/>
        <w:ind w:left="1687" w:hangingChars="800" w:hanging="1687"/>
        <w:rPr>
          <w:b/>
          <w:szCs w:val="21"/>
        </w:rPr>
      </w:pPr>
    </w:p>
    <w:p w:rsidR="00B94F5C" w:rsidRDefault="00050F45" w:rsidP="0025020C">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B94F5C" w:rsidRDefault="00050F45" w:rsidP="0025020C">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B94F5C" w:rsidRDefault="00050F45">
      <w:pPr>
        <w:spacing w:line="360" w:lineRule="auto"/>
        <w:rPr>
          <w:szCs w:val="21"/>
          <w:u w:val="single"/>
        </w:rPr>
      </w:pPr>
      <w:r>
        <w:rPr>
          <w:rFonts w:hint="eastAsia"/>
          <w:szCs w:val="21"/>
        </w:rPr>
        <w:t>委托代理人：</w:t>
      </w:r>
      <w:r>
        <w:rPr>
          <w:rFonts w:hint="eastAsia"/>
          <w:szCs w:val="21"/>
          <w:u w:val="single"/>
        </w:rPr>
        <w:t>（签字）</w:t>
      </w:r>
    </w:p>
    <w:p w:rsidR="00B94F5C" w:rsidRDefault="00050F45">
      <w:pPr>
        <w:spacing w:line="360" w:lineRule="auto"/>
        <w:rPr>
          <w:szCs w:val="21"/>
          <w:u w:val="single"/>
        </w:rPr>
      </w:pPr>
      <w:r>
        <w:rPr>
          <w:rFonts w:hint="eastAsia"/>
          <w:szCs w:val="21"/>
        </w:rPr>
        <w:t>身份证号码</w:t>
      </w:r>
      <w:r>
        <w:rPr>
          <w:szCs w:val="21"/>
        </w:rPr>
        <w:t>:</w:t>
      </w:r>
    </w:p>
    <w:p w:rsidR="00B94F5C" w:rsidRDefault="00050F45">
      <w:pPr>
        <w:spacing w:line="360" w:lineRule="auto"/>
        <w:rPr>
          <w:szCs w:val="21"/>
          <w:u w:val="single"/>
        </w:rPr>
      </w:pPr>
      <w:r>
        <w:rPr>
          <w:rFonts w:hint="eastAsia"/>
          <w:szCs w:val="21"/>
        </w:rPr>
        <w:t>电话（手机）：</w:t>
      </w:r>
    </w:p>
    <w:p w:rsidR="00B94F5C" w:rsidRDefault="00050F45">
      <w:pPr>
        <w:spacing w:line="360" w:lineRule="auto"/>
        <w:rPr>
          <w:szCs w:val="21"/>
        </w:rPr>
      </w:pPr>
      <w:r>
        <w:rPr>
          <w:rFonts w:hint="eastAsia"/>
          <w:szCs w:val="21"/>
        </w:rPr>
        <w:t>申请人地址</w:t>
      </w:r>
      <w:r>
        <w:rPr>
          <w:szCs w:val="21"/>
        </w:rPr>
        <w:t>:</w:t>
      </w:r>
    </w:p>
    <w:p w:rsidR="00B94F5C" w:rsidRDefault="00050F45">
      <w:pPr>
        <w:spacing w:line="360" w:lineRule="auto"/>
        <w:ind w:firstLineChars="1900" w:firstLine="399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4F5C" w:rsidRDefault="00B94F5C" w:rsidP="0025020C">
      <w:pPr>
        <w:ind w:left="2240" w:hangingChars="800" w:hanging="2240"/>
        <w:rPr>
          <w:sz w:val="28"/>
          <w:szCs w:val="28"/>
        </w:rPr>
      </w:pPr>
    </w:p>
    <w:p w:rsidR="00B94F5C" w:rsidRDefault="00B94F5C" w:rsidP="0025020C">
      <w:pPr>
        <w:ind w:left="2240" w:hangingChars="800" w:hanging="2240"/>
        <w:rPr>
          <w:sz w:val="28"/>
          <w:szCs w:val="28"/>
        </w:rPr>
      </w:pPr>
    </w:p>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 w:rsidR="00B94F5C" w:rsidRDefault="00B94F5C">
      <w:pPr>
        <w:adjustRightInd w:val="0"/>
        <w:snapToGrid w:val="0"/>
        <w:spacing w:line="360" w:lineRule="auto"/>
        <w:ind w:firstLineChars="1500" w:firstLine="3614"/>
        <w:jc w:val="right"/>
        <w:rPr>
          <w:rFonts w:ascii="宋体"/>
          <w:b/>
          <w:sz w:val="24"/>
        </w:rPr>
      </w:pPr>
    </w:p>
    <w:p w:rsidR="00B94F5C" w:rsidRDefault="00050F45">
      <w:pPr>
        <w:pStyle w:val="1"/>
        <w:adjustRightInd w:val="0"/>
        <w:snapToGrid w:val="0"/>
        <w:rPr>
          <w:rFonts w:ascii="黑体" w:eastAsia="黑体"/>
          <w:b w:val="0"/>
        </w:rPr>
      </w:pPr>
      <w:bookmarkStart w:id="16" w:name="_Toc146512971"/>
      <w:r>
        <w:rPr>
          <w:rFonts w:ascii="黑体" w:eastAsia="黑体" w:hint="eastAsia"/>
          <w:b w:val="0"/>
        </w:rPr>
        <w:lastRenderedPageBreak/>
        <w:t>资格审查申请表</w:t>
      </w:r>
      <w:bookmarkEnd w:id="16"/>
    </w:p>
    <w:p w:rsidR="00B94F5C" w:rsidRDefault="00050F45" w:rsidP="0056128B">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958"/>
        <w:gridCol w:w="1701"/>
        <w:gridCol w:w="2275"/>
      </w:tblGrid>
      <w:tr w:rsidR="00B94F5C">
        <w:trPr>
          <w:trHeight w:val="393"/>
          <w:jc w:val="center"/>
        </w:trPr>
        <w:tc>
          <w:tcPr>
            <w:tcW w:w="8642" w:type="dxa"/>
            <w:gridSpan w:val="4"/>
            <w:tcBorders>
              <w:top w:val="nil"/>
              <w:left w:val="nil"/>
              <w:right w:val="nil"/>
            </w:tcBorders>
            <w:vAlign w:val="center"/>
          </w:tcPr>
          <w:p w:rsidR="00B94F5C" w:rsidRDefault="00050F45" w:rsidP="0056128B">
            <w:pPr>
              <w:spacing w:beforeLines="50" w:afterLines="50" w:line="400" w:lineRule="atLeast"/>
              <w:rPr>
                <w:szCs w:val="21"/>
              </w:rPr>
            </w:pPr>
            <w:r>
              <w:rPr>
                <w:szCs w:val="21"/>
              </w:rPr>
              <w:t xml:space="preserve">1  </w:t>
            </w:r>
            <w:r>
              <w:rPr>
                <w:rFonts w:hAnsi="宋体" w:hint="eastAsia"/>
                <w:szCs w:val="21"/>
              </w:rPr>
              <w:t>企业简历</w:t>
            </w:r>
          </w:p>
        </w:tc>
      </w:tr>
      <w:tr w:rsidR="00B94F5C">
        <w:trPr>
          <w:trHeight w:val="720"/>
          <w:jc w:val="center"/>
        </w:trPr>
        <w:tc>
          <w:tcPr>
            <w:tcW w:w="8642" w:type="dxa"/>
            <w:gridSpan w:val="4"/>
            <w:vAlign w:val="center"/>
          </w:tcPr>
          <w:p w:rsidR="00B94F5C" w:rsidRDefault="00050F45">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B94F5C">
        <w:trPr>
          <w:trHeight w:val="720"/>
          <w:jc w:val="center"/>
        </w:trPr>
        <w:tc>
          <w:tcPr>
            <w:tcW w:w="1708" w:type="dxa"/>
            <w:vAlign w:val="center"/>
          </w:tcPr>
          <w:p w:rsidR="00B94F5C" w:rsidRDefault="00050F45">
            <w:pPr>
              <w:rPr>
                <w:szCs w:val="21"/>
              </w:rPr>
            </w:pPr>
            <w:r>
              <w:rPr>
                <w:rFonts w:hAnsi="宋体" w:hint="eastAsia"/>
                <w:szCs w:val="21"/>
              </w:rPr>
              <w:t>企业注册名称</w:t>
            </w:r>
          </w:p>
        </w:tc>
        <w:tc>
          <w:tcPr>
            <w:tcW w:w="2958" w:type="dxa"/>
            <w:vAlign w:val="center"/>
          </w:tcPr>
          <w:p w:rsidR="00B94F5C" w:rsidRDefault="00B94F5C">
            <w:pPr>
              <w:rPr>
                <w:szCs w:val="21"/>
              </w:rPr>
            </w:pPr>
          </w:p>
        </w:tc>
        <w:tc>
          <w:tcPr>
            <w:tcW w:w="1701" w:type="dxa"/>
            <w:vAlign w:val="center"/>
          </w:tcPr>
          <w:p w:rsidR="00B94F5C" w:rsidRDefault="00050F45">
            <w:pPr>
              <w:rPr>
                <w:szCs w:val="21"/>
              </w:rPr>
            </w:pPr>
            <w:r>
              <w:rPr>
                <w:rFonts w:hAnsi="宋体" w:hint="eastAsia"/>
                <w:szCs w:val="21"/>
              </w:rPr>
              <w:t>成立或注册日期</w:t>
            </w:r>
          </w:p>
        </w:tc>
        <w:tc>
          <w:tcPr>
            <w:tcW w:w="2275" w:type="dxa"/>
            <w:vAlign w:val="center"/>
          </w:tcPr>
          <w:p w:rsidR="00B94F5C" w:rsidRDefault="00B94F5C">
            <w:pPr>
              <w:rPr>
                <w:szCs w:val="21"/>
              </w:rPr>
            </w:pPr>
          </w:p>
        </w:tc>
      </w:tr>
      <w:tr w:rsidR="00B94F5C">
        <w:trPr>
          <w:trHeight w:val="585"/>
          <w:jc w:val="center"/>
        </w:trPr>
        <w:tc>
          <w:tcPr>
            <w:tcW w:w="1708" w:type="dxa"/>
            <w:vAlign w:val="center"/>
          </w:tcPr>
          <w:p w:rsidR="00B94F5C" w:rsidRDefault="00050F45">
            <w:pPr>
              <w:rPr>
                <w:szCs w:val="21"/>
              </w:rPr>
            </w:pPr>
            <w:r>
              <w:rPr>
                <w:rFonts w:hAnsi="宋体" w:hint="eastAsia"/>
                <w:szCs w:val="21"/>
              </w:rPr>
              <w:t>企业法人代表</w:t>
            </w:r>
          </w:p>
        </w:tc>
        <w:tc>
          <w:tcPr>
            <w:tcW w:w="2958" w:type="dxa"/>
            <w:vAlign w:val="center"/>
          </w:tcPr>
          <w:p w:rsidR="00B94F5C" w:rsidRDefault="00B94F5C">
            <w:pPr>
              <w:rPr>
                <w:szCs w:val="21"/>
              </w:rPr>
            </w:pPr>
          </w:p>
        </w:tc>
        <w:tc>
          <w:tcPr>
            <w:tcW w:w="1701" w:type="dxa"/>
            <w:vAlign w:val="center"/>
          </w:tcPr>
          <w:p w:rsidR="00B94F5C" w:rsidRDefault="00050F45">
            <w:pPr>
              <w:rPr>
                <w:szCs w:val="21"/>
              </w:rPr>
            </w:pPr>
            <w:r>
              <w:rPr>
                <w:rFonts w:hAnsi="宋体" w:hint="eastAsia"/>
                <w:szCs w:val="21"/>
              </w:rPr>
              <w:t>职务</w:t>
            </w:r>
          </w:p>
        </w:tc>
        <w:tc>
          <w:tcPr>
            <w:tcW w:w="2275" w:type="dxa"/>
            <w:vAlign w:val="center"/>
          </w:tcPr>
          <w:p w:rsidR="00B94F5C" w:rsidRDefault="00B94F5C">
            <w:pPr>
              <w:rPr>
                <w:szCs w:val="21"/>
              </w:rPr>
            </w:pPr>
          </w:p>
        </w:tc>
      </w:tr>
      <w:tr w:rsidR="00B94F5C">
        <w:trPr>
          <w:trHeight w:val="585"/>
          <w:jc w:val="center"/>
        </w:trPr>
        <w:tc>
          <w:tcPr>
            <w:tcW w:w="1708" w:type="dxa"/>
            <w:vAlign w:val="center"/>
          </w:tcPr>
          <w:p w:rsidR="00B94F5C" w:rsidRDefault="00050F45">
            <w:pPr>
              <w:rPr>
                <w:szCs w:val="21"/>
              </w:rPr>
            </w:pPr>
            <w:r>
              <w:rPr>
                <w:rFonts w:hAnsi="宋体" w:hint="eastAsia"/>
                <w:szCs w:val="21"/>
              </w:rPr>
              <w:t>注册资金</w:t>
            </w:r>
          </w:p>
        </w:tc>
        <w:tc>
          <w:tcPr>
            <w:tcW w:w="2958" w:type="dxa"/>
            <w:vAlign w:val="center"/>
          </w:tcPr>
          <w:p w:rsidR="00B94F5C" w:rsidRDefault="00B94F5C">
            <w:pPr>
              <w:rPr>
                <w:szCs w:val="21"/>
              </w:rPr>
            </w:pPr>
          </w:p>
        </w:tc>
        <w:tc>
          <w:tcPr>
            <w:tcW w:w="1701" w:type="dxa"/>
            <w:vAlign w:val="center"/>
          </w:tcPr>
          <w:p w:rsidR="00B94F5C" w:rsidRDefault="00050F45">
            <w:pPr>
              <w:rPr>
                <w:szCs w:val="21"/>
              </w:rPr>
            </w:pPr>
            <w:r>
              <w:rPr>
                <w:rFonts w:hAnsi="宋体" w:hint="eastAsia"/>
                <w:szCs w:val="21"/>
              </w:rPr>
              <w:t>企业性质</w:t>
            </w:r>
          </w:p>
        </w:tc>
        <w:tc>
          <w:tcPr>
            <w:tcW w:w="2275" w:type="dxa"/>
            <w:vAlign w:val="center"/>
          </w:tcPr>
          <w:p w:rsidR="00B94F5C" w:rsidRDefault="00B94F5C">
            <w:pPr>
              <w:rPr>
                <w:szCs w:val="21"/>
              </w:rPr>
            </w:pPr>
          </w:p>
        </w:tc>
      </w:tr>
      <w:tr w:rsidR="00B94F5C">
        <w:trPr>
          <w:trHeight w:val="585"/>
          <w:jc w:val="center"/>
        </w:trPr>
        <w:tc>
          <w:tcPr>
            <w:tcW w:w="1708" w:type="dxa"/>
            <w:vAlign w:val="center"/>
          </w:tcPr>
          <w:p w:rsidR="00B94F5C" w:rsidRDefault="00050F45">
            <w:pPr>
              <w:rPr>
                <w:szCs w:val="21"/>
              </w:rPr>
            </w:pPr>
            <w:r>
              <w:rPr>
                <w:rFonts w:hAnsi="宋体" w:hint="eastAsia"/>
                <w:szCs w:val="21"/>
              </w:rPr>
              <w:t>经营范围</w:t>
            </w:r>
          </w:p>
        </w:tc>
        <w:tc>
          <w:tcPr>
            <w:tcW w:w="2958" w:type="dxa"/>
            <w:vAlign w:val="center"/>
          </w:tcPr>
          <w:p w:rsidR="00B94F5C" w:rsidRDefault="00B94F5C">
            <w:pPr>
              <w:rPr>
                <w:szCs w:val="21"/>
              </w:rPr>
            </w:pPr>
          </w:p>
        </w:tc>
        <w:tc>
          <w:tcPr>
            <w:tcW w:w="1701" w:type="dxa"/>
            <w:vAlign w:val="center"/>
          </w:tcPr>
          <w:p w:rsidR="00B94F5C" w:rsidRDefault="00050F45">
            <w:pPr>
              <w:rPr>
                <w:szCs w:val="21"/>
              </w:rPr>
            </w:pPr>
            <w:r>
              <w:rPr>
                <w:rFonts w:hAnsi="宋体" w:hint="eastAsia"/>
                <w:szCs w:val="21"/>
              </w:rPr>
              <w:t>经营方式</w:t>
            </w:r>
          </w:p>
        </w:tc>
        <w:tc>
          <w:tcPr>
            <w:tcW w:w="2275" w:type="dxa"/>
            <w:vAlign w:val="center"/>
          </w:tcPr>
          <w:p w:rsidR="00B94F5C" w:rsidRDefault="00B94F5C">
            <w:pPr>
              <w:rPr>
                <w:szCs w:val="21"/>
              </w:rPr>
            </w:pPr>
          </w:p>
        </w:tc>
      </w:tr>
      <w:tr w:rsidR="00B94F5C">
        <w:trPr>
          <w:cantSplit/>
          <w:trHeight w:val="6576"/>
          <w:jc w:val="center"/>
        </w:trPr>
        <w:tc>
          <w:tcPr>
            <w:tcW w:w="1708" w:type="dxa"/>
            <w:vAlign w:val="center"/>
          </w:tcPr>
          <w:p w:rsidR="00B94F5C" w:rsidRDefault="00050F45">
            <w:pPr>
              <w:rPr>
                <w:szCs w:val="21"/>
              </w:rPr>
            </w:pPr>
            <w:r>
              <w:rPr>
                <w:rFonts w:hAnsi="宋体" w:hint="eastAsia"/>
                <w:szCs w:val="21"/>
              </w:rPr>
              <w:t>企业简介</w:t>
            </w:r>
          </w:p>
        </w:tc>
        <w:tc>
          <w:tcPr>
            <w:tcW w:w="6934" w:type="dxa"/>
            <w:gridSpan w:val="3"/>
            <w:vAlign w:val="center"/>
          </w:tcPr>
          <w:p w:rsidR="00B94F5C" w:rsidRDefault="00B94F5C">
            <w:pPr>
              <w:rPr>
                <w:szCs w:val="21"/>
              </w:rPr>
            </w:pPr>
          </w:p>
        </w:tc>
      </w:tr>
    </w:tbl>
    <w:p w:rsidR="00B94F5C" w:rsidRDefault="00B94F5C" w:rsidP="0056128B">
      <w:pPr>
        <w:spacing w:beforeLines="50" w:afterLines="50" w:line="400" w:lineRule="atLeast"/>
        <w:rPr>
          <w:szCs w:val="21"/>
        </w:rPr>
      </w:pPr>
    </w:p>
    <w:p w:rsidR="00B94F5C" w:rsidRDefault="00B94F5C" w:rsidP="0056128B">
      <w:pPr>
        <w:spacing w:beforeLines="50" w:afterLines="50" w:line="400" w:lineRule="atLeast"/>
        <w:rPr>
          <w:szCs w:val="21"/>
        </w:rPr>
      </w:pPr>
    </w:p>
    <w:p w:rsidR="00B94F5C" w:rsidRDefault="00B94F5C" w:rsidP="0056128B">
      <w:pPr>
        <w:spacing w:beforeLines="50" w:afterLines="50" w:line="400" w:lineRule="atLeast"/>
        <w:rPr>
          <w:szCs w:val="21"/>
        </w:rPr>
      </w:pPr>
    </w:p>
    <w:p w:rsidR="00B94F5C" w:rsidRDefault="00B94F5C" w:rsidP="0056128B">
      <w:pPr>
        <w:spacing w:beforeLines="50" w:afterLines="50" w:line="400" w:lineRule="atLeast"/>
        <w:rPr>
          <w:szCs w:val="21"/>
        </w:rPr>
      </w:pPr>
    </w:p>
    <w:p w:rsidR="00B94F5C" w:rsidRDefault="00050F45" w:rsidP="0056128B">
      <w:pPr>
        <w:spacing w:beforeLines="50" w:afterLines="50" w:line="400" w:lineRule="atLeast"/>
        <w:rPr>
          <w:szCs w:val="21"/>
        </w:rPr>
      </w:pPr>
      <w:r>
        <w:rPr>
          <w:szCs w:val="21"/>
        </w:rPr>
        <w:lastRenderedPageBreak/>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589"/>
        <w:gridCol w:w="4460"/>
      </w:tblGrid>
      <w:tr w:rsidR="00B94F5C">
        <w:trPr>
          <w:cantSplit/>
          <w:trHeight w:val="317"/>
          <w:jc w:val="center"/>
        </w:trPr>
        <w:tc>
          <w:tcPr>
            <w:tcW w:w="4020" w:type="dxa"/>
            <w:gridSpan w:val="2"/>
            <w:tcBorders>
              <w:top w:val="nil"/>
              <w:left w:val="nil"/>
              <w:right w:val="nil"/>
            </w:tcBorders>
            <w:vAlign w:val="center"/>
          </w:tcPr>
          <w:p w:rsidR="00B94F5C" w:rsidRDefault="00050F45">
            <w:pPr>
              <w:rPr>
                <w:szCs w:val="21"/>
              </w:rPr>
            </w:pPr>
            <w:r>
              <w:rPr>
                <w:rFonts w:hAnsi="宋体" w:hint="eastAsia"/>
                <w:szCs w:val="21"/>
              </w:rPr>
              <w:t>（单位：人）</w:t>
            </w:r>
          </w:p>
        </w:tc>
        <w:tc>
          <w:tcPr>
            <w:tcW w:w="4460" w:type="dxa"/>
            <w:tcBorders>
              <w:top w:val="nil"/>
              <w:left w:val="nil"/>
              <w:right w:val="nil"/>
            </w:tcBorders>
            <w:vAlign w:val="center"/>
          </w:tcPr>
          <w:p w:rsidR="00B94F5C" w:rsidRDefault="00B94F5C">
            <w:pPr>
              <w:jc w:val="right"/>
              <w:rPr>
                <w:szCs w:val="21"/>
              </w:rPr>
            </w:pPr>
          </w:p>
        </w:tc>
      </w:tr>
      <w:tr w:rsidR="00B94F5C">
        <w:trPr>
          <w:cantSplit/>
          <w:trHeight w:val="655"/>
          <w:jc w:val="center"/>
        </w:trPr>
        <w:tc>
          <w:tcPr>
            <w:tcW w:w="8480" w:type="dxa"/>
            <w:gridSpan w:val="3"/>
            <w:vAlign w:val="center"/>
          </w:tcPr>
          <w:p w:rsidR="00B94F5C" w:rsidRDefault="00050F45">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单位职工总数</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有职称管理人员</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高工</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工程师</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助工</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本项目专业人员</w:t>
            </w:r>
          </w:p>
        </w:tc>
        <w:tc>
          <w:tcPr>
            <w:tcW w:w="6049" w:type="dxa"/>
            <w:gridSpan w:val="2"/>
            <w:vAlign w:val="center"/>
          </w:tcPr>
          <w:p w:rsidR="00B94F5C" w:rsidRDefault="00B94F5C">
            <w:pPr>
              <w:rPr>
                <w:szCs w:val="21"/>
              </w:rPr>
            </w:pPr>
          </w:p>
        </w:tc>
      </w:tr>
      <w:tr w:rsidR="00B94F5C">
        <w:trPr>
          <w:cantSplit/>
          <w:trHeight w:val="465"/>
          <w:jc w:val="center"/>
        </w:trPr>
        <w:tc>
          <w:tcPr>
            <w:tcW w:w="2431" w:type="dxa"/>
            <w:vAlign w:val="center"/>
          </w:tcPr>
          <w:p w:rsidR="00B94F5C" w:rsidRDefault="00050F45">
            <w:pPr>
              <w:rPr>
                <w:szCs w:val="21"/>
              </w:rPr>
            </w:pPr>
            <w:r>
              <w:rPr>
                <w:rFonts w:hAnsi="宋体" w:hint="eastAsia"/>
                <w:szCs w:val="21"/>
              </w:rPr>
              <w:t>工人</w:t>
            </w:r>
          </w:p>
        </w:tc>
        <w:tc>
          <w:tcPr>
            <w:tcW w:w="6049" w:type="dxa"/>
            <w:gridSpan w:val="2"/>
            <w:vAlign w:val="center"/>
          </w:tcPr>
          <w:p w:rsidR="00B94F5C" w:rsidRDefault="00B94F5C">
            <w:pPr>
              <w:rPr>
                <w:szCs w:val="21"/>
              </w:rPr>
            </w:pPr>
          </w:p>
        </w:tc>
      </w:tr>
    </w:tbl>
    <w:p w:rsidR="00B94F5C" w:rsidRDefault="00B94F5C">
      <w:pPr>
        <w:spacing w:line="360" w:lineRule="auto"/>
        <w:ind w:firstLineChars="100" w:firstLine="210"/>
        <w:rPr>
          <w:szCs w:val="21"/>
        </w:rPr>
      </w:pPr>
    </w:p>
    <w:p w:rsidR="00B94F5C" w:rsidRDefault="00B94F5C">
      <w:pPr>
        <w:jc w:val="center"/>
        <w:rPr>
          <w:bCs/>
          <w:sz w:val="32"/>
        </w:rPr>
      </w:pPr>
    </w:p>
    <w:p w:rsidR="00B94F5C" w:rsidRDefault="00B94F5C">
      <w:pPr>
        <w:ind w:firstLineChars="500" w:firstLine="1050"/>
        <w:rPr>
          <w:bCs/>
          <w:szCs w:val="21"/>
        </w:rPr>
      </w:pPr>
    </w:p>
    <w:p w:rsidR="00B94F5C" w:rsidRDefault="00B94F5C">
      <w:pPr>
        <w:ind w:firstLineChars="500" w:firstLine="1050"/>
        <w:rPr>
          <w:bCs/>
          <w:szCs w:val="21"/>
        </w:rPr>
      </w:pPr>
    </w:p>
    <w:p w:rsidR="00B94F5C" w:rsidRDefault="00050F45" w:rsidP="0025020C">
      <w:pPr>
        <w:ind w:firstLineChars="2146" w:firstLine="4507"/>
        <w:jc w:val="left"/>
        <w:rPr>
          <w:bCs/>
          <w:szCs w:val="21"/>
        </w:rPr>
      </w:pPr>
      <w:r>
        <w:rPr>
          <w:rFonts w:hint="eastAsia"/>
          <w:bCs/>
          <w:szCs w:val="21"/>
        </w:rPr>
        <w:t>申请人（盖章）：</w:t>
      </w:r>
    </w:p>
    <w:p w:rsidR="00B94F5C" w:rsidRDefault="00B94F5C" w:rsidP="0025020C">
      <w:pPr>
        <w:ind w:firstLineChars="786" w:firstLine="1651"/>
        <w:jc w:val="left"/>
        <w:rPr>
          <w:bCs/>
          <w:szCs w:val="21"/>
        </w:rPr>
      </w:pPr>
    </w:p>
    <w:p w:rsidR="00B94F5C" w:rsidRDefault="00050F45">
      <w:pPr>
        <w:ind w:firstLineChars="2150" w:firstLine="4515"/>
        <w:jc w:val="left"/>
        <w:rPr>
          <w:bCs/>
          <w:szCs w:val="21"/>
        </w:rPr>
      </w:pPr>
      <w:r>
        <w:rPr>
          <w:rFonts w:hint="eastAsia"/>
          <w:bCs/>
          <w:szCs w:val="21"/>
        </w:rPr>
        <w:t>法定代表人或其委托代理人（签名）：</w:t>
      </w:r>
    </w:p>
    <w:p w:rsidR="00B94F5C" w:rsidRDefault="00B94F5C">
      <w:pPr>
        <w:ind w:firstLineChars="2150" w:firstLine="4515"/>
        <w:jc w:val="left"/>
        <w:rPr>
          <w:bCs/>
          <w:szCs w:val="21"/>
        </w:rPr>
      </w:pPr>
    </w:p>
    <w:p w:rsidR="00B94F5C" w:rsidRDefault="00B94F5C">
      <w:pPr>
        <w:ind w:firstLineChars="2150" w:firstLine="4515"/>
        <w:jc w:val="left"/>
        <w:rPr>
          <w:bCs/>
          <w:szCs w:val="21"/>
        </w:rPr>
      </w:pPr>
    </w:p>
    <w:p w:rsidR="00B94F5C" w:rsidRDefault="00B94F5C">
      <w:pPr>
        <w:ind w:firstLineChars="2150" w:firstLine="4515"/>
        <w:jc w:val="left"/>
        <w:rPr>
          <w:bCs/>
          <w:szCs w:val="21"/>
        </w:rPr>
      </w:pPr>
    </w:p>
    <w:p w:rsidR="00B94F5C" w:rsidRDefault="00B94F5C">
      <w:pPr>
        <w:ind w:firstLineChars="300" w:firstLine="630"/>
        <w:jc w:val="left"/>
        <w:rPr>
          <w:bCs/>
          <w:szCs w:val="21"/>
        </w:rPr>
      </w:pPr>
    </w:p>
    <w:p w:rsidR="00B94F5C" w:rsidRDefault="00050F45">
      <w:pPr>
        <w:ind w:firstLineChars="300" w:firstLine="630"/>
        <w:jc w:val="left"/>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94F5C" w:rsidRDefault="00050F45">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tblPr>
      <w:tblGrid>
        <w:gridCol w:w="920"/>
        <w:gridCol w:w="1809"/>
        <w:gridCol w:w="1809"/>
        <w:gridCol w:w="1989"/>
        <w:gridCol w:w="1809"/>
      </w:tblGrid>
      <w:tr w:rsidR="00B94F5C">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B94F5C" w:rsidRDefault="00050F45">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B94F5C" w:rsidRDefault="00B94F5C">
            <w:pPr>
              <w:jc w:val="center"/>
              <w:rPr>
                <w:rFonts w:ascii="宋体"/>
                <w:bCs/>
                <w:sz w:val="13"/>
                <w:szCs w:val="32"/>
              </w:rPr>
            </w:pPr>
          </w:p>
        </w:tc>
      </w:tr>
      <w:tr w:rsidR="00B94F5C">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B94F5C" w:rsidRDefault="00050F45">
            <w:pPr>
              <w:rPr>
                <w:rFonts w:ascii="宋体"/>
                <w:bCs/>
                <w:szCs w:val="21"/>
              </w:rPr>
            </w:pPr>
            <w:r>
              <w:rPr>
                <w:bCs/>
                <w:szCs w:val="21"/>
              </w:rPr>
              <w:t>1.</w:t>
            </w:r>
            <w:r>
              <w:rPr>
                <w:rFonts w:hint="eastAsia"/>
                <w:bCs/>
                <w:szCs w:val="21"/>
              </w:rPr>
              <w:t>供应商：</w:t>
            </w:r>
          </w:p>
        </w:tc>
      </w:tr>
      <w:tr w:rsidR="00B94F5C">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94F5C" w:rsidRDefault="00050F45">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94F5C" w:rsidRDefault="00050F45">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94F5C" w:rsidRDefault="00050F45">
            <w:pPr>
              <w:rPr>
                <w:rFonts w:ascii="宋体"/>
                <w:bCs/>
                <w:szCs w:val="21"/>
              </w:rPr>
            </w:pPr>
            <w:r>
              <w:rPr>
                <w:rFonts w:hint="eastAsia"/>
                <w:bCs/>
                <w:szCs w:val="21"/>
              </w:rPr>
              <w:t>已发行股本：（如有）</w:t>
            </w:r>
          </w:p>
        </w:tc>
      </w:tr>
      <w:tr w:rsidR="00B94F5C">
        <w:trPr>
          <w:cantSplit/>
          <w:trHeight w:val="615"/>
        </w:trPr>
        <w:tc>
          <w:tcPr>
            <w:tcW w:w="920" w:type="dxa"/>
            <w:vMerge/>
            <w:tcBorders>
              <w:left w:val="single" w:sz="4" w:space="0" w:color="auto"/>
              <w:bottom w:val="single" w:sz="4" w:space="0" w:color="000000"/>
              <w:right w:val="single" w:sz="4" w:space="0" w:color="auto"/>
            </w:tcBorders>
            <w:vAlign w:val="center"/>
          </w:tcPr>
          <w:p w:rsidR="00B94F5C" w:rsidRDefault="00B94F5C">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94F5C" w:rsidRDefault="00050F45">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94F5C" w:rsidRDefault="00050F45">
            <w:pPr>
              <w:rPr>
                <w:rFonts w:ascii="宋体"/>
                <w:bCs/>
                <w:szCs w:val="21"/>
              </w:rPr>
            </w:pPr>
            <w:r>
              <w:rPr>
                <w:rFonts w:hint="eastAsia"/>
                <w:bCs/>
                <w:szCs w:val="21"/>
              </w:rPr>
              <w:t>净资金：</w:t>
            </w:r>
          </w:p>
        </w:tc>
      </w:tr>
      <w:tr w:rsidR="00B94F5C">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94F5C" w:rsidRDefault="00050F45">
            <w:pPr>
              <w:rPr>
                <w:bCs/>
                <w:szCs w:val="21"/>
              </w:rPr>
            </w:pPr>
            <w:r>
              <w:rPr>
                <w:bCs/>
                <w:szCs w:val="21"/>
              </w:rPr>
              <w:t>3.</w:t>
            </w:r>
            <w:r>
              <w:rPr>
                <w:rFonts w:hint="eastAsia"/>
                <w:bCs/>
                <w:szCs w:val="21"/>
              </w:rPr>
              <w:t>近三年类似工程项目的收入：</w:t>
            </w:r>
          </w:p>
        </w:tc>
      </w:tr>
      <w:tr w:rsidR="00B94F5C">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B94F5C" w:rsidRDefault="00050F45">
            <w:pPr>
              <w:jc w:val="center"/>
              <w:rPr>
                <w:bCs/>
                <w:szCs w:val="21"/>
              </w:rPr>
            </w:pPr>
            <w:r>
              <w:rPr>
                <w:rFonts w:hint="eastAsia"/>
                <w:bCs/>
                <w:szCs w:val="21"/>
              </w:rPr>
              <w:t>年份</w:t>
            </w:r>
          </w:p>
          <w:p w:rsidR="00B94F5C" w:rsidRDefault="00050F45">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bCs/>
                <w:szCs w:val="21"/>
              </w:rPr>
              <w:t>201</w:t>
            </w:r>
            <w:r>
              <w:rPr>
                <w:rFonts w:hint="eastAsia"/>
                <w:bCs/>
                <w:szCs w:val="21"/>
              </w:rPr>
              <w:t>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bCs/>
                <w:szCs w:val="21"/>
              </w:rPr>
              <w:t>201</w:t>
            </w:r>
            <w:r>
              <w:rPr>
                <w:rFonts w:hint="eastAsia"/>
                <w:bCs/>
                <w:szCs w:val="21"/>
              </w:rPr>
              <w:t>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bCs/>
                <w:szCs w:val="21"/>
              </w:rPr>
              <w:t>201</w:t>
            </w:r>
            <w:r>
              <w:rPr>
                <w:rFonts w:hint="eastAsia"/>
                <w:bCs/>
                <w:szCs w:val="21"/>
              </w:rPr>
              <w:t>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备注</w:t>
            </w:r>
          </w:p>
        </w:tc>
      </w:tr>
      <w:tr w:rsidR="00B94F5C">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r>
      <w:tr w:rsidR="00B94F5C">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hint="eastAsia"/>
                <w:bCs/>
                <w:szCs w:val="21"/>
              </w:rPr>
              <w:t xml:space="preserve">　</w:t>
            </w:r>
          </w:p>
        </w:tc>
      </w:tr>
      <w:tr w:rsidR="00B94F5C">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94F5C" w:rsidRDefault="00050F45">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B94F5C">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B94F5C">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B94F5C">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94F5C" w:rsidRDefault="00B94F5C">
            <w:pPr>
              <w:jc w:val="center"/>
              <w:rPr>
                <w:bCs/>
                <w:szCs w:val="21"/>
              </w:rPr>
            </w:pPr>
          </w:p>
        </w:tc>
      </w:tr>
      <w:tr w:rsidR="00B94F5C">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94F5C" w:rsidRDefault="00050F45">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050F45" w:rsidP="0025020C">
      <w:pPr>
        <w:ind w:firstLineChars="1749" w:firstLine="3673"/>
        <w:rPr>
          <w:bCs/>
          <w:szCs w:val="21"/>
        </w:rPr>
      </w:pPr>
      <w:r>
        <w:rPr>
          <w:rFonts w:hint="eastAsia"/>
          <w:bCs/>
          <w:szCs w:val="21"/>
        </w:rPr>
        <w:t>申请人（盖章）：</w:t>
      </w: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050F45" w:rsidP="0025020C">
      <w:pPr>
        <w:ind w:firstLineChars="1749" w:firstLine="3673"/>
        <w:rPr>
          <w:bCs/>
          <w:szCs w:val="21"/>
        </w:rPr>
      </w:pPr>
      <w:r>
        <w:rPr>
          <w:rFonts w:hint="eastAsia"/>
          <w:bCs/>
          <w:szCs w:val="21"/>
        </w:rPr>
        <w:t>法定代表人或其委托代理人（签名）：</w:t>
      </w:r>
    </w:p>
    <w:p w:rsidR="00B94F5C" w:rsidRDefault="00B94F5C" w:rsidP="0025020C">
      <w:pPr>
        <w:ind w:firstLineChars="1749" w:firstLine="3673"/>
        <w:rPr>
          <w:bCs/>
          <w:szCs w:val="21"/>
        </w:rPr>
      </w:pPr>
    </w:p>
    <w:p w:rsidR="00B94F5C" w:rsidRDefault="00B94F5C" w:rsidP="0025020C">
      <w:pPr>
        <w:ind w:firstLineChars="1749" w:firstLine="3673"/>
        <w:rPr>
          <w:bCs/>
          <w:szCs w:val="21"/>
        </w:rPr>
      </w:pPr>
    </w:p>
    <w:p w:rsidR="00B94F5C" w:rsidRDefault="00B94F5C" w:rsidP="0025020C">
      <w:pPr>
        <w:ind w:firstLineChars="299" w:firstLine="628"/>
        <w:rPr>
          <w:bCs/>
          <w:szCs w:val="21"/>
        </w:rPr>
      </w:pPr>
    </w:p>
    <w:p w:rsidR="00B94F5C" w:rsidRDefault="00050F45" w:rsidP="0025020C">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B94F5C">
      <w:pPr>
        <w:adjustRightInd w:val="0"/>
        <w:snapToGrid w:val="0"/>
        <w:spacing w:line="360" w:lineRule="auto"/>
        <w:ind w:firstLineChars="1500" w:firstLine="3614"/>
        <w:jc w:val="right"/>
        <w:rPr>
          <w:rFonts w:ascii="宋体"/>
          <w:b/>
          <w:sz w:val="24"/>
        </w:rPr>
      </w:pPr>
    </w:p>
    <w:p w:rsidR="00B94F5C" w:rsidRDefault="00050F45">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B94F5C" w:rsidRDefault="00B94F5C">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95"/>
        <w:gridCol w:w="1785"/>
        <w:gridCol w:w="2294"/>
      </w:tblGrid>
      <w:tr w:rsidR="00B94F5C">
        <w:trPr>
          <w:trHeight w:val="482"/>
        </w:trPr>
        <w:tc>
          <w:tcPr>
            <w:tcW w:w="648" w:type="dxa"/>
            <w:vAlign w:val="center"/>
          </w:tcPr>
          <w:p w:rsidR="00B94F5C" w:rsidRDefault="00050F45">
            <w:pPr>
              <w:jc w:val="center"/>
              <w:rPr>
                <w:bCs/>
                <w:szCs w:val="21"/>
              </w:rPr>
            </w:pPr>
            <w:r>
              <w:rPr>
                <w:bCs/>
                <w:szCs w:val="21"/>
              </w:rPr>
              <w:t>1</w:t>
            </w:r>
          </w:p>
        </w:tc>
        <w:tc>
          <w:tcPr>
            <w:tcW w:w="7874" w:type="dxa"/>
            <w:gridSpan w:val="3"/>
            <w:vAlign w:val="center"/>
          </w:tcPr>
          <w:p w:rsidR="00B94F5C" w:rsidRDefault="00050F45">
            <w:pPr>
              <w:rPr>
                <w:bCs/>
                <w:szCs w:val="21"/>
              </w:rPr>
            </w:pPr>
            <w:r>
              <w:rPr>
                <w:rFonts w:hint="eastAsia"/>
                <w:bCs/>
                <w:szCs w:val="21"/>
              </w:rPr>
              <w:t>项目名称</w:t>
            </w:r>
            <w:r>
              <w:rPr>
                <w:bCs/>
                <w:szCs w:val="21"/>
              </w:rPr>
              <w:t>:</w:t>
            </w:r>
          </w:p>
        </w:tc>
      </w:tr>
      <w:tr w:rsidR="00B94F5C">
        <w:trPr>
          <w:trHeight w:val="482"/>
        </w:trPr>
        <w:tc>
          <w:tcPr>
            <w:tcW w:w="648" w:type="dxa"/>
            <w:vAlign w:val="center"/>
          </w:tcPr>
          <w:p w:rsidR="00B94F5C" w:rsidRDefault="00050F45">
            <w:pPr>
              <w:jc w:val="center"/>
              <w:rPr>
                <w:bCs/>
                <w:szCs w:val="21"/>
              </w:rPr>
            </w:pPr>
            <w:r>
              <w:rPr>
                <w:bCs/>
                <w:szCs w:val="21"/>
              </w:rPr>
              <w:t>2</w:t>
            </w:r>
          </w:p>
        </w:tc>
        <w:tc>
          <w:tcPr>
            <w:tcW w:w="7874" w:type="dxa"/>
            <w:gridSpan w:val="3"/>
            <w:vAlign w:val="center"/>
          </w:tcPr>
          <w:p w:rsidR="00B94F5C" w:rsidRDefault="00050F45">
            <w:pPr>
              <w:rPr>
                <w:bCs/>
                <w:szCs w:val="21"/>
              </w:rPr>
            </w:pPr>
            <w:r>
              <w:rPr>
                <w:rFonts w:hint="eastAsia"/>
                <w:bCs/>
                <w:szCs w:val="21"/>
              </w:rPr>
              <w:t>项目地址</w:t>
            </w:r>
            <w:r>
              <w:rPr>
                <w:bCs/>
                <w:szCs w:val="21"/>
              </w:rPr>
              <w:t>:</w:t>
            </w:r>
          </w:p>
        </w:tc>
      </w:tr>
      <w:tr w:rsidR="00B94F5C">
        <w:trPr>
          <w:trHeight w:val="482"/>
        </w:trPr>
        <w:tc>
          <w:tcPr>
            <w:tcW w:w="648" w:type="dxa"/>
            <w:vAlign w:val="center"/>
          </w:tcPr>
          <w:p w:rsidR="00B94F5C" w:rsidRDefault="00050F45">
            <w:pPr>
              <w:jc w:val="center"/>
              <w:rPr>
                <w:bCs/>
                <w:szCs w:val="21"/>
              </w:rPr>
            </w:pPr>
            <w:r>
              <w:rPr>
                <w:bCs/>
                <w:szCs w:val="21"/>
              </w:rPr>
              <w:t>3</w:t>
            </w:r>
          </w:p>
        </w:tc>
        <w:tc>
          <w:tcPr>
            <w:tcW w:w="3795" w:type="dxa"/>
            <w:vAlign w:val="center"/>
          </w:tcPr>
          <w:p w:rsidR="00B94F5C" w:rsidRDefault="00050F45">
            <w:pPr>
              <w:rPr>
                <w:bCs/>
                <w:szCs w:val="21"/>
              </w:rPr>
            </w:pPr>
            <w:r>
              <w:rPr>
                <w:rFonts w:hint="eastAsia"/>
                <w:bCs/>
                <w:szCs w:val="21"/>
              </w:rPr>
              <w:t>业主名称</w:t>
            </w:r>
            <w:r>
              <w:rPr>
                <w:bCs/>
                <w:szCs w:val="21"/>
              </w:rPr>
              <w:t>:</w:t>
            </w:r>
          </w:p>
        </w:tc>
        <w:tc>
          <w:tcPr>
            <w:tcW w:w="1785" w:type="dxa"/>
            <w:vAlign w:val="center"/>
          </w:tcPr>
          <w:p w:rsidR="00B94F5C" w:rsidRDefault="00050F45">
            <w:pPr>
              <w:rPr>
                <w:bCs/>
                <w:szCs w:val="21"/>
              </w:rPr>
            </w:pPr>
            <w:r>
              <w:rPr>
                <w:rFonts w:hint="eastAsia"/>
                <w:bCs/>
                <w:szCs w:val="21"/>
              </w:rPr>
              <w:t>联系人：</w:t>
            </w:r>
          </w:p>
        </w:tc>
        <w:tc>
          <w:tcPr>
            <w:tcW w:w="2294" w:type="dxa"/>
            <w:vAlign w:val="center"/>
          </w:tcPr>
          <w:p w:rsidR="00B94F5C" w:rsidRDefault="00050F45">
            <w:pPr>
              <w:rPr>
                <w:bCs/>
                <w:szCs w:val="21"/>
              </w:rPr>
            </w:pPr>
            <w:r>
              <w:rPr>
                <w:rFonts w:hint="eastAsia"/>
                <w:bCs/>
                <w:szCs w:val="21"/>
              </w:rPr>
              <w:t>联系电话：</w:t>
            </w:r>
          </w:p>
        </w:tc>
      </w:tr>
      <w:tr w:rsidR="00B94F5C">
        <w:trPr>
          <w:trHeight w:val="482"/>
        </w:trPr>
        <w:tc>
          <w:tcPr>
            <w:tcW w:w="648" w:type="dxa"/>
            <w:vAlign w:val="center"/>
          </w:tcPr>
          <w:p w:rsidR="00B94F5C" w:rsidRDefault="00050F45">
            <w:pPr>
              <w:jc w:val="center"/>
              <w:rPr>
                <w:bCs/>
                <w:szCs w:val="21"/>
              </w:rPr>
            </w:pPr>
            <w:r>
              <w:rPr>
                <w:bCs/>
                <w:szCs w:val="21"/>
              </w:rPr>
              <w:t>4</w:t>
            </w:r>
          </w:p>
        </w:tc>
        <w:tc>
          <w:tcPr>
            <w:tcW w:w="7874" w:type="dxa"/>
            <w:gridSpan w:val="3"/>
            <w:vAlign w:val="center"/>
          </w:tcPr>
          <w:p w:rsidR="00B94F5C" w:rsidRDefault="00050F45">
            <w:pPr>
              <w:rPr>
                <w:bCs/>
                <w:szCs w:val="21"/>
              </w:rPr>
            </w:pPr>
            <w:r>
              <w:rPr>
                <w:rFonts w:hint="eastAsia"/>
                <w:bCs/>
                <w:szCs w:val="21"/>
              </w:rPr>
              <w:t>业主地址</w:t>
            </w:r>
            <w:r>
              <w:rPr>
                <w:bCs/>
                <w:szCs w:val="21"/>
              </w:rPr>
              <w:t>:</w:t>
            </w:r>
          </w:p>
        </w:tc>
      </w:tr>
      <w:tr w:rsidR="00B94F5C">
        <w:trPr>
          <w:trHeight w:val="482"/>
        </w:trPr>
        <w:tc>
          <w:tcPr>
            <w:tcW w:w="648" w:type="dxa"/>
            <w:vAlign w:val="center"/>
          </w:tcPr>
          <w:p w:rsidR="00B94F5C" w:rsidRDefault="00050F45">
            <w:pPr>
              <w:tabs>
                <w:tab w:val="left" w:pos="1620"/>
              </w:tabs>
              <w:jc w:val="center"/>
              <w:rPr>
                <w:bCs/>
                <w:szCs w:val="21"/>
              </w:rPr>
            </w:pPr>
            <w:r>
              <w:rPr>
                <w:bCs/>
                <w:szCs w:val="21"/>
              </w:rPr>
              <w:t>5</w:t>
            </w:r>
          </w:p>
        </w:tc>
        <w:tc>
          <w:tcPr>
            <w:tcW w:w="7874" w:type="dxa"/>
            <w:gridSpan w:val="3"/>
            <w:vAlign w:val="center"/>
          </w:tcPr>
          <w:p w:rsidR="00B94F5C" w:rsidRDefault="00050F45">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B94F5C">
        <w:trPr>
          <w:trHeight w:val="6228"/>
        </w:trPr>
        <w:tc>
          <w:tcPr>
            <w:tcW w:w="648" w:type="dxa"/>
            <w:vAlign w:val="center"/>
          </w:tcPr>
          <w:p w:rsidR="00B94F5C" w:rsidRDefault="00050F45">
            <w:pPr>
              <w:jc w:val="center"/>
              <w:rPr>
                <w:bCs/>
                <w:szCs w:val="21"/>
              </w:rPr>
            </w:pPr>
            <w:r>
              <w:rPr>
                <w:bCs/>
                <w:szCs w:val="21"/>
              </w:rPr>
              <w:t>6</w:t>
            </w:r>
          </w:p>
        </w:tc>
        <w:tc>
          <w:tcPr>
            <w:tcW w:w="7874" w:type="dxa"/>
            <w:gridSpan w:val="3"/>
          </w:tcPr>
          <w:p w:rsidR="00B94F5C" w:rsidRDefault="00050F45">
            <w:pPr>
              <w:rPr>
                <w:bCs/>
                <w:szCs w:val="21"/>
              </w:rPr>
            </w:pPr>
            <w:r>
              <w:rPr>
                <w:rFonts w:hint="eastAsia"/>
                <w:bCs/>
                <w:szCs w:val="21"/>
              </w:rPr>
              <w:t>项目简介。</w:t>
            </w:r>
          </w:p>
        </w:tc>
      </w:tr>
    </w:tbl>
    <w:p w:rsidR="00B94F5C" w:rsidRDefault="00050F45">
      <w:pPr>
        <w:jc w:val="left"/>
        <w:rPr>
          <w:bCs/>
          <w:szCs w:val="21"/>
        </w:rPr>
      </w:pPr>
      <w:r>
        <w:rPr>
          <w:rFonts w:hint="eastAsia"/>
          <w:bCs/>
          <w:szCs w:val="21"/>
        </w:rPr>
        <w:t>注：请每个项目填制一表，并附上相关合同、证明材料。</w:t>
      </w:r>
    </w:p>
    <w:p w:rsidR="00B94F5C" w:rsidRDefault="00B94F5C" w:rsidP="0025020C">
      <w:pPr>
        <w:ind w:firstLineChars="299" w:firstLine="628"/>
        <w:rPr>
          <w:bCs/>
          <w:szCs w:val="21"/>
        </w:rPr>
      </w:pPr>
    </w:p>
    <w:p w:rsidR="00B94F5C" w:rsidRDefault="00050F45" w:rsidP="0025020C">
      <w:pPr>
        <w:ind w:firstLineChars="1699" w:firstLine="3568"/>
        <w:rPr>
          <w:bCs/>
          <w:szCs w:val="21"/>
        </w:rPr>
      </w:pPr>
      <w:r>
        <w:rPr>
          <w:rFonts w:hint="eastAsia"/>
          <w:bCs/>
          <w:szCs w:val="21"/>
        </w:rPr>
        <w:t>申请人（盖章）：</w:t>
      </w:r>
    </w:p>
    <w:p w:rsidR="00B94F5C" w:rsidRDefault="00B94F5C" w:rsidP="0025020C">
      <w:pPr>
        <w:ind w:firstLineChars="299" w:firstLine="628"/>
        <w:rPr>
          <w:bCs/>
          <w:szCs w:val="21"/>
        </w:rPr>
      </w:pPr>
    </w:p>
    <w:p w:rsidR="00B94F5C" w:rsidRDefault="00B94F5C" w:rsidP="0025020C">
      <w:pPr>
        <w:ind w:firstLineChars="299" w:firstLine="628"/>
        <w:rPr>
          <w:bCs/>
          <w:szCs w:val="21"/>
        </w:rPr>
      </w:pPr>
    </w:p>
    <w:p w:rsidR="00B94F5C" w:rsidRDefault="00050F45" w:rsidP="0025020C">
      <w:pPr>
        <w:ind w:firstLineChars="1749" w:firstLine="3673"/>
        <w:rPr>
          <w:bCs/>
          <w:szCs w:val="21"/>
        </w:rPr>
      </w:pPr>
      <w:r>
        <w:rPr>
          <w:rFonts w:hint="eastAsia"/>
          <w:bCs/>
          <w:szCs w:val="21"/>
        </w:rPr>
        <w:t>法定代表人或其委托代理人（签名）：</w:t>
      </w:r>
    </w:p>
    <w:p w:rsidR="00B94F5C" w:rsidRDefault="00B94F5C" w:rsidP="0025020C">
      <w:pPr>
        <w:ind w:firstLineChars="1749" w:firstLine="3673"/>
        <w:rPr>
          <w:bCs/>
          <w:szCs w:val="21"/>
        </w:rPr>
      </w:pPr>
    </w:p>
    <w:p w:rsidR="00B94F5C" w:rsidRDefault="00B94F5C" w:rsidP="0025020C">
      <w:pPr>
        <w:ind w:firstLineChars="299" w:firstLine="628"/>
        <w:rPr>
          <w:bCs/>
          <w:szCs w:val="21"/>
        </w:rPr>
      </w:pPr>
    </w:p>
    <w:p w:rsidR="00B94F5C" w:rsidRDefault="00B94F5C" w:rsidP="0025020C">
      <w:pPr>
        <w:ind w:firstLineChars="299" w:firstLine="628"/>
        <w:rPr>
          <w:bCs/>
          <w:szCs w:val="21"/>
        </w:rPr>
      </w:pPr>
    </w:p>
    <w:p w:rsidR="00B94F5C" w:rsidRDefault="00050F45" w:rsidP="0025020C">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94F5C" w:rsidRDefault="00B94F5C" w:rsidP="0025020C">
      <w:pPr>
        <w:ind w:firstLineChars="299" w:firstLine="628"/>
        <w:rPr>
          <w:bCs/>
          <w:szCs w:val="21"/>
        </w:rPr>
      </w:pPr>
    </w:p>
    <w:p w:rsidR="00B94F5C" w:rsidRDefault="00B94F5C" w:rsidP="0025020C">
      <w:pPr>
        <w:ind w:firstLineChars="299" w:firstLine="628"/>
        <w:rPr>
          <w:bCs/>
          <w:szCs w:val="21"/>
        </w:rPr>
      </w:pPr>
    </w:p>
    <w:p w:rsidR="00B94F5C" w:rsidRDefault="00B94F5C" w:rsidP="0025020C">
      <w:pPr>
        <w:ind w:firstLineChars="299" w:firstLine="628"/>
      </w:pPr>
    </w:p>
    <w:p w:rsidR="00B94F5C" w:rsidRDefault="00050F45">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B94F5C" w:rsidRDefault="00B94F5C">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826"/>
        <w:gridCol w:w="1279"/>
        <w:gridCol w:w="1184"/>
        <w:gridCol w:w="1184"/>
        <w:gridCol w:w="1216"/>
        <w:gridCol w:w="1010"/>
        <w:gridCol w:w="1006"/>
      </w:tblGrid>
      <w:tr w:rsidR="00B94F5C">
        <w:trPr>
          <w:trHeight w:val="301"/>
          <w:jc w:val="center"/>
        </w:trPr>
        <w:tc>
          <w:tcPr>
            <w:tcW w:w="823" w:type="dxa"/>
            <w:vAlign w:val="center"/>
          </w:tcPr>
          <w:p w:rsidR="00B94F5C" w:rsidRDefault="00050F45">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B94F5C" w:rsidRDefault="00050F45">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B94F5C" w:rsidRDefault="00050F45">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B94F5C" w:rsidRDefault="00050F45">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B94F5C" w:rsidRDefault="00050F45">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B94F5C" w:rsidRDefault="00050F45">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B94F5C" w:rsidRDefault="00050F45">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B94F5C" w:rsidRDefault="00050F45">
            <w:pPr>
              <w:spacing w:line="360" w:lineRule="auto"/>
              <w:jc w:val="center"/>
              <w:rPr>
                <w:rFonts w:ascii="宋体" w:cs="Arial"/>
                <w:szCs w:val="21"/>
              </w:rPr>
            </w:pPr>
            <w:r>
              <w:rPr>
                <w:rFonts w:ascii="宋体" w:hAnsi="宋体" w:cs="Arial" w:hint="eastAsia"/>
                <w:szCs w:val="21"/>
              </w:rPr>
              <w:t>联系方式及联系人</w:t>
            </w:r>
          </w:p>
        </w:tc>
      </w:tr>
      <w:tr w:rsidR="00B94F5C">
        <w:trPr>
          <w:jc w:val="center"/>
        </w:trPr>
        <w:tc>
          <w:tcPr>
            <w:tcW w:w="823" w:type="dxa"/>
          </w:tcPr>
          <w:p w:rsidR="00B94F5C" w:rsidRDefault="00B94F5C">
            <w:pPr>
              <w:spacing w:line="360" w:lineRule="auto"/>
              <w:rPr>
                <w:rFonts w:ascii="宋体" w:cs="Arial"/>
                <w:szCs w:val="21"/>
              </w:rPr>
            </w:pPr>
          </w:p>
        </w:tc>
        <w:tc>
          <w:tcPr>
            <w:tcW w:w="826" w:type="dxa"/>
          </w:tcPr>
          <w:p w:rsidR="00B94F5C" w:rsidRDefault="00B94F5C">
            <w:pPr>
              <w:spacing w:line="360" w:lineRule="auto"/>
              <w:rPr>
                <w:rFonts w:ascii="宋体" w:cs="Arial"/>
                <w:szCs w:val="21"/>
              </w:rPr>
            </w:pPr>
          </w:p>
        </w:tc>
        <w:tc>
          <w:tcPr>
            <w:tcW w:w="1279"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216" w:type="dxa"/>
          </w:tcPr>
          <w:p w:rsidR="00B94F5C" w:rsidRDefault="00B94F5C">
            <w:pPr>
              <w:spacing w:line="360" w:lineRule="auto"/>
              <w:rPr>
                <w:rFonts w:ascii="宋体" w:cs="Arial"/>
                <w:szCs w:val="21"/>
              </w:rPr>
            </w:pPr>
          </w:p>
        </w:tc>
        <w:tc>
          <w:tcPr>
            <w:tcW w:w="1010" w:type="dxa"/>
          </w:tcPr>
          <w:p w:rsidR="00B94F5C" w:rsidRDefault="00B94F5C">
            <w:pPr>
              <w:spacing w:line="360" w:lineRule="auto"/>
              <w:rPr>
                <w:rFonts w:ascii="宋体" w:cs="Arial"/>
                <w:szCs w:val="21"/>
              </w:rPr>
            </w:pPr>
          </w:p>
        </w:tc>
        <w:tc>
          <w:tcPr>
            <w:tcW w:w="1006" w:type="dxa"/>
          </w:tcPr>
          <w:p w:rsidR="00B94F5C" w:rsidRDefault="00B94F5C">
            <w:pPr>
              <w:spacing w:line="360" w:lineRule="auto"/>
              <w:rPr>
                <w:rFonts w:ascii="宋体" w:cs="Arial"/>
                <w:szCs w:val="21"/>
              </w:rPr>
            </w:pPr>
          </w:p>
        </w:tc>
      </w:tr>
      <w:tr w:rsidR="00B94F5C">
        <w:trPr>
          <w:jc w:val="center"/>
        </w:trPr>
        <w:tc>
          <w:tcPr>
            <w:tcW w:w="823" w:type="dxa"/>
          </w:tcPr>
          <w:p w:rsidR="00B94F5C" w:rsidRDefault="00B94F5C">
            <w:pPr>
              <w:spacing w:line="360" w:lineRule="auto"/>
              <w:rPr>
                <w:rFonts w:ascii="宋体" w:cs="Arial"/>
                <w:szCs w:val="21"/>
              </w:rPr>
            </w:pPr>
          </w:p>
        </w:tc>
        <w:tc>
          <w:tcPr>
            <w:tcW w:w="826" w:type="dxa"/>
          </w:tcPr>
          <w:p w:rsidR="00B94F5C" w:rsidRDefault="00B94F5C">
            <w:pPr>
              <w:spacing w:line="360" w:lineRule="auto"/>
              <w:rPr>
                <w:rFonts w:ascii="宋体" w:cs="Arial"/>
                <w:szCs w:val="21"/>
              </w:rPr>
            </w:pPr>
          </w:p>
        </w:tc>
        <w:tc>
          <w:tcPr>
            <w:tcW w:w="1279"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216" w:type="dxa"/>
          </w:tcPr>
          <w:p w:rsidR="00B94F5C" w:rsidRDefault="00B94F5C">
            <w:pPr>
              <w:spacing w:line="360" w:lineRule="auto"/>
              <w:rPr>
                <w:rFonts w:ascii="宋体" w:cs="Arial"/>
                <w:szCs w:val="21"/>
              </w:rPr>
            </w:pPr>
          </w:p>
        </w:tc>
        <w:tc>
          <w:tcPr>
            <w:tcW w:w="1010" w:type="dxa"/>
          </w:tcPr>
          <w:p w:rsidR="00B94F5C" w:rsidRDefault="00B94F5C">
            <w:pPr>
              <w:spacing w:line="360" w:lineRule="auto"/>
              <w:rPr>
                <w:rFonts w:ascii="宋体" w:cs="Arial"/>
                <w:szCs w:val="21"/>
              </w:rPr>
            </w:pPr>
          </w:p>
        </w:tc>
        <w:tc>
          <w:tcPr>
            <w:tcW w:w="1006" w:type="dxa"/>
          </w:tcPr>
          <w:p w:rsidR="00B94F5C" w:rsidRDefault="00B94F5C">
            <w:pPr>
              <w:spacing w:line="360" w:lineRule="auto"/>
              <w:rPr>
                <w:rFonts w:ascii="宋体" w:cs="Arial"/>
                <w:szCs w:val="21"/>
              </w:rPr>
            </w:pPr>
          </w:p>
        </w:tc>
      </w:tr>
      <w:tr w:rsidR="00B94F5C">
        <w:trPr>
          <w:jc w:val="center"/>
        </w:trPr>
        <w:tc>
          <w:tcPr>
            <w:tcW w:w="823" w:type="dxa"/>
          </w:tcPr>
          <w:p w:rsidR="00B94F5C" w:rsidRDefault="00B94F5C">
            <w:pPr>
              <w:spacing w:line="360" w:lineRule="auto"/>
              <w:rPr>
                <w:rFonts w:ascii="宋体" w:cs="Arial"/>
                <w:szCs w:val="21"/>
              </w:rPr>
            </w:pPr>
          </w:p>
        </w:tc>
        <w:tc>
          <w:tcPr>
            <w:tcW w:w="826" w:type="dxa"/>
          </w:tcPr>
          <w:p w:rsidR="00B94F5C" w:rsidRDefault="00B94F5C">
            <w:pPr>
              <w:spacing w:line="360" w:lineRule="auto"/>
              <w:rPr>
                <w:rFonts w:ascii="宋体" w:cs="Arial"/>
                <w:szCs w:val="21"/>
              </w:rPr>
            </w:pPr>
          </w:p>
        </w:tc>
        <w:tc>
          <w:tcPr>
            <w:tcW w:w="1279"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216" w:type="dxa"/>
          </w:tcPr>
          <w:p w:rsidR="00B94F5C" w:rsidRDefault="00B94F5C">
            <w:pPr>
              <w:spacing w:line="360" w:lineRule="auto"/>
              <w:rPr>
                <w:rFonts w:ascii="宋体" w:cs="Arial"/>
                <w:szCs w:val="21"/>
              </w:rPr>
            </w:pPr>
          </w:p>
        </w:tc>
        <w:tc>
          <w:tcPr>
            <w:tcW w:w="1010" w:type="dxa"/>
          </w:tcPr>
          <w:p w:rsidR="00B94F5C" w:rsidRDefault="00B94F5C">
            <w:pPr>
              <w:spacing w:line="360" w:lineRule="auto"/>
              <w:rPr>
                <w:rFonts w:ascii="宋体" w:cs="Arial"/>
                <w:szCs w:val="21"/>
              </w:rPr>
            </w:pPr>
          </w:p>
        </w:tc>
        <w:tc>
          <w:tcPr>
            <w:tcW w:w="1006" w:type="dxa"/>
          </w:tcPr>
          <w:p w:rsidR="00B94F5C" w:rsidRDefault="00B94F5C">
            <w:pPr>
              <w:spacing w:line="360" w:lineRule="auto"/>
              <w:rPr>
                <w:rFonts w:ascii="宋体" w:cs="Arial"/>
                <w:szCs w:val="21"/>
              </w:rPr>
            </w:pPr>
          </w:p>
        </w:tc>
      </w:tr>
      <w:tr w:rsidR="00B94F5C">
        <w:trPr>
          <w:jc w:val="center"/>
        </w:trPr>
        <w:tc>
          <w:tcPr>
            <w:tcW w:w="823" w:type="dxa"/>
          </w:tcPr>
          <w:p w:rsidR="00B94F5C" w:rsidRDefault="00B94F5C">
            <w:pPr>
              <w:spacing w:line="360" w:lineRule="auto"/>
              <w:rPr>
                <w:rFonts w:ascii="宋体" w:cs="Arial"/>
                <w:szCs w:val="21"/>
              </w:rPr>
            </w:pPr>
          </w:p>
        </w:tc>
        <w:tc>
          <w:tcPr>
            <w:tcW w:w="826" w:type="dxa"/>
          </w:tcPr>
          <w:p w:rsidR="00B94F5C" w:rsidRDefault="00B94F5C">
            <w:pPr>
              <w:spacing w:line="360" w:lineRule="auto"/>
              <w:rPr>
                <w:rFonts w:ascii="宋体" w:cs="Arial"/>
                <w:szCs w:val="21"/>
              </w:rPr>
            </w:pPr>
          </w:p>
        </w:tc>
        <w:tc>
          <w:tcPr>
            <w:tcW w:w="1279"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184" w:type="dxa"/>
          </w:tcPr>
          <w:p w:rsidR="00B94F5C" w:rsidRDefault="00B94F5C">
            <w:pPr>
              <w:spacing w:line="360" w:lineRule="auto"/>
              <w:rPr>
                <w:rFonts w:ascii="宋体" w:cs="Arial"/>
                <w:szCs w:val="21"/>
              </w:rPr>
            </w:pPr>
          </w:p>
        </w:tc>
        <w:tc>
          <w:tcPr>
            <w:tcW w:w="1216" w:type="dxa"/>
          </w:tcPr>
          <w:p w:rsidR="00B94F5C" w:rsidRDefault="00B94F5C">
            <w:pPr>
              <w:spacing w:line="360" w:lineRule="auto"/>
              <w:rPr>
                <w:rFonts w:ascii="宋体" w:cs="Arial"/>
                <w:szCs w:val="21"/>
              </w:rPr>
            </w:pPr>
          </w:p>
        </w:tc>
        <w:tc>
          <w:tcPr>
            <w:tcW w:w="1010" w:type="dxa"/>
          </w:tcPr>
          <w:p w:rsidR="00B94F5C" w:rsidRDefault="00B94F5C">
            <w:pPr>
              <w:spacing w:line="360" w:lineRule="auto"/>
              <w:rPr>
                <w:rFonts w:ascii="宋体" w:cs="Arial"/>
                <w:szCs w:val="21"/>
              </w:rPr>
            </w:pPr>
          </w:p>
        </w:tc>
        <w:tc>
          <w:tcPr>
            <w:tcW w:w="1006" w:type="dxa"/>
          </w:tcPr>
          <w:p w:rsidR="00B94F5C" w:rsidRDefault="00B94F5C">
            <w:pPr>
              <w:spacing w:line="360" w:lineRule="auto"/>
              <w:rPr>
                <w:rFonts w:ascii="宋体" w:cs="Arial"/>
                <w:szCs w:val="21"/>
              </w:rPr>
            </w:pPr>
          </w:p>
        </w:tc>
      </w:tr>
    </w:tbl>
    <w:p w:rsidR="00B94F5C" w:rsidRDefault="00050F45">
      <w:pPr>
        <w:spacing w:line="360" w:lineRule="auto"/>
        <w:rPr>
          <w:rFonts w:ascii="宋体" w:cs="Arial"/>
          <w:szCs w:val="21"/>
        </w:rPr>
      </w:pPr>
      <w:r>
        <w:rPr>
          <w:rFonts w:ascii="宋体" w:hAnsi="宋体" w:cs="Arial" w:hint="eastAsia"/>
          <w:szCs w:val="21"/>
        </w:rPr>
        <w:t>投标方：（盖章）</w:t>
      </w:r>
    </w:p>
    <w:p w:rsidR="00B94F5C" w:rsidRDefault="00B94F5C">
      <w:pPr>
        <w:spacing w:line="360" w:lineRule="auto"/>
        <w:rPr>
          <w:rFonts w:ascii="宋体" w:cs="Arial"/>
          <w:szCs w:val="21"/>
        </w:rPr>
      </w:pPr>
    </w:p>
    <w:p w:rsidR="00B94F5C" w:rsidRDefault="00050F45">
      <w:pPr>
        <w:spacing w:line="360" w:lineRule="auto"/>
        <w:rPr>
          <w:rFonts w:ascii="宋体" w:cs="Arial"/>
          <w:szCs w:val="21"/>
        </w:rPr>
      </w:pPr>
      <w:r>
        <w:rPr>
          <w:rFonts w:ascii="宋体" w:hAnsi="宋体" w:cs="Arial" w:hint="eastAsia"/>
          <w:szCs w:val="21"/>
        </w:rPr>
        <w:t>法定代表人：（签字盖章）日期：                      年       月       日</w:t>
      </w:r>
    </w:p>
    <w:p w:rsidR="00B94F5C" w:rsidRDefault="00B94F5C"/>
    <w:sectPr w:rsidR="00B94F5C" w:rsidSect="00B94F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204" w:rsidRDefault="00A47204" w:rsidP="0025020C">
      <w:r>
        <w:separator/>
      </w:r>
    </w:p>
  </w:endnote>
  <w:endnote w:type="continuationSeparator" w:id="0">
    <w:p w:rsidR="00A47204" w:rsidRDefault="00A47204" w:rsidP="00250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204" w:rsidRDefault="00A47204" w:rsidP="0025020C">
      <w:r>
        <w:separator/>
      </w:r>
    </w:p>
  </w:footnote>
  <w:footnote w:type="continuationSeparator" w:id="0">
    <w:p w:rsidR="00A47204" w:rsidRDefault="00A47204" w:rsidP="00250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multilevel"/>
    <w:tmpl w:val="00EB54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077"/>
    <w:rsid w:val="00050F45"/>
    <w:rsid w:val="00216E51"/>
    <w:rsid w:val="0025020C"/>
    <w:rsid w:val="0033675C"/>
    <w:rsid w:val="0056128B"/>
    <w:rsid w:val="00A47204"/>
    <w:rsid w:val="00A94A0D"/>
    <w:rsid w:val="00B459B1"/>
    <w:rsid w:val="00B94F5C"/>
    <w:rsid w:val="00BA2128"/>
    <w:rsid w:val="00F56077"/>
    <w:rsid w:val="27FD3683"/>
    <w:rsid w:val="32E80A9C"/>
    <w:rsid w:val="418D1936"/>
    <w:rsid w:val="4630526E"/>
    <w:rsid w:val="4D7361E0"/>
    <w:rsid w:val="4FE3169E"/>
    <w:rsid w:val="51995484"/>
    <w:rsid w:val="73883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5C"/>
    <w:pPr>
      <w:widowControl w:val="0"/>
      <w:jc w:val="both"/>
    </w:pPr>
    <w:rPr>
      <w:rFonts w:ascii="Calibri" w:hAnsi="Calibri"/>
      <w:kern w:val="2"/>
      <w:sz w:val="21"/>
      <w:szCs w:val="24"/>
    </w:rPr>
  </w:style>
  <w:style w:type="paragraph" w:styleId="1">
    <w:name w:val="heading 1"/>
    <w:basedOn w:val="a"/>
    <w:next w:val="a"/>
    <w:qFormat/>
    <w:rsid w:val="00B94F5C"/>
    <w:pPr>
      <w:jc w:val="center"/>
      <w:outlineLvl w:val="0"/>
    </w:pPr>
    <w:rPr>
      <w:rFonts w:ascii="宋体" w:hAnsi="Times New Roman"/>
      <w:b/>
      <w:sz w:val="30"/>
      <w:lang w:val="zh-CN"/>
    </w:rPr>
  </w:style>
  <w:style w:type="paragraph" w:styleId="2">
    <w:name w:val="heading 2"/>
    <w:basedOn w:val="10"/>
    <w:next w:val="a"/>
    <w:qFormat/>
    <w:rsid w:val="00B94F5C"/>
    <w:pPr>
      <w:tabs>
        <w:tab w:val="right" w:leader="dot" w:pos="8296"/>
      </w:tabs>
      <w:outlineLvl w:val="1"/>
    </w:pPr>
    <w:rPr>
      <w:rFonts w:eastAsia="宋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qFormat/>
    <w:rsid w:val="00B94F5C"/>
    <w:pPr>
      <w:adjustRightInd w:val="0"/>
      <w:jc w:val="left"/>
      <w:textAlignment w:val="baseline"/>
    </w:pPr>
    <w:rPr>
      <w:rFonts w:eastAsia="楷体_GB2312"/>
      <w:sz w:val="24"/>
      <w:szCs w:val="20"/>
    </w:rPr>
  </w:style>
  <w:style w:type="paragraph" w:styleId="a3">
    <w:name w:val="Normal Indent"/>
    <w:basedOn w:val="a"/>
    <w:qFormat/>
    <w:rsid w:val="00B94F5C"/>
    <w:pPr>
      <w:widowControl/>
      <w:ind w:firstLine="420"/>
      <w:jc w:val="center"/>
    </w:pPr>
    <w:rPr>
      <w:b/>
      <w:kern w:val="0"/>
      <w:sz w:val="44"/>
      <w:szCs w:val="20"/>
    </w:rPr>
  </w:style>
  <w:style w:type="paragraph" w:styleId="a4">
    <w:name w:val="header"/>
    <w:basedOn w:val="a"/>
    <w:link w:val="Char"/>
    <w:qFormat/>
    <w:rsid w:val="00B94F5C"/>
    <w:pPr>
      <w:widowControl/>
      <w:pBdr>
        <w:bottom w:val="single" w:sz="6" w:space="1" w:color="auto"/>
      </w:pBdr>
      <w:tabs>
        <w:tab w:val="center" w:pos="4153"/>
        <w:tab w:val="right" w:pos="8306"/>
      </w:tabs>
      <w:snapToGrid w:val="0"/>
      <w:jc w:val="center"/>
    </w:pPr>
    <w:rPr>
      <w:b/>
      <w:kern w:val="0"/>
      <w:sz w:val="18"/>
      <w:szCs w:val="20"/>
    </w:rPr>
  </w:style>
  <w:style w:type="paragraph" w:styleId="3">
    <w:name w:val="Body Text Indent 3"/>
    <w:basedOn w:val="a"/>
    <w:qFormat/>
    <w:rsid w:val="00B94F5C"/>
    <w:pPr>
      <w:spacing w:line="300" w:lineRule="auto"/>
      <w:ind w:firstLineChars="200" w:firstLine="480"/>
      <w:jc w:val="left"/>
    </w:pPr>
    <w:rPr>
      <w:rFonts w:ascii="Times New Roman" w:hAnsi="Times New Roman"/>
      <w:sz w:val="24"/>
    </w:rPr>
  </w:style>
  <w:style w:type="paragraph" w:styleId="a5">
    <w:name w:val="Title"/>
    <w:basedOn w:val="a"/>
    <w:link w:val="Char0"/>
    <w:qFormat/>
    <w:rsid w:val="00B94F5C"/>
    <w:pPr>
      <w:widowControl/>
      <w:spacing w:before="240" w:after="60"/>
      <w:jc w:val="center"/>
      <w:outlineLvl w:val="0"/>
    </w:pPr>
    <w:rPr>
      <w:rFonts w:ascii="Arial" w:hAnsi="Arial" w:cs="Arial"/>
      <w:b/>
      <w:bCs/>
      <w:kern w:val="0"/>
      <w:sz w:val="44"/>
      <w:szCs w:val="32"/>
    </w:rPr>
  </w:style>
  <w:style w:type="character" w:styleId="a6">
    <w:name w:val="Hyperlink"/>
    <w:uiPriority w:val="99"/>
    <w:qFormat/>
    <w:rsid w:val="00B94F5C"/>
    <w:rPr>
      <w:color w:val="0000FF"/>
      <w:u w:val="single"/>
    </w:rPr>
  </w:style>
  <w:style w:type="character" w:customStyle="1" w:styleId="Char0">
    <w:name w:val="标题 Char"/>
    <w:basedOn w:val="a0"/>
    <w:link w:val="a5"/>
    <w:qFormat/>
    <w:rsid w:val="00B94F5C"/>
    <w:rPr>
      <w:rFonts w:ascii="Arial" w:eastAsia="宋体" w:hAnsi="Arial" w:cs="Arial"/>
      <w:b/>
      <w:bCs/>
      <w:kern w:val="0"/>
      <w:sz w:val="44"/>
      <w:szCs w:val="32"/>
    </w:rPr>
  </w:style>
  <w:style w:type="character" w:customStyle="1" w:styleId="Char">
    <w:name w:val="页眉 Char"/>
    <w:basedOn w:val="a0"/>
    <w:link w:val="a4"/>
    <w:qFormat/>
    <w:rsid w:val="00B94F5C"/>
    <w:rPr>
      <w:rFonts w:ascii="Calibri" w:eastAsia="宋体" w:hAnsi="Calibri" w:cs="Times New Roman"/>
      <w:b/>
      <w:kern w:val="0"/>
      <w:sz w:val="18"/>
      <w:szCs w:val="20"/>
    </w:rPr>
  </w:style>
  <w:style w:type="paragraph" w:customStyle="1" w:styleId="reader-word-layer">
    <w:name w:val="reader-word-layer"/>
    <w:basedOn w:val="a"/>
    <w:qFormat/>
    <w:rsid w:val="00B94F5C"/>
    <w:pPr>
      <w:widowControl/>
      <w:spacing w:before="100" w:beforeAutospacing="1" w:after="100" w:afterAutospacing="1"/>
      <w:jc w:val="left"/>
    </w:pPr>
    <w:rPr>
      <w:rFonts w:ascii="宋体" w:hAnsi="宋体" w:cs="宋体"/>
      <w:kern w:val="0"/>
      <w:sz w:val="24"/>
    </w:rPr>
  </w:style>
  <w:style w:type="paragraph" w:styleId="a7">
    <w:name w:val="footer"/>
    <w:basedOn w:val="a"/>
    <w:link w:val="Char1"/>
    <w:uiPriority w:val="99"/>
    <w:semiHidden/>
    <w:unhideWhenUsed/>
    <w:rsid w:val="0025020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5020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ttp://www.chinabidding.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孙尚雷</dc:creator>
  <cp:lastModifiedBy>PGOS</cp:lastModifiedBy>
  <cp:revision>4</cp:revision>
  <dcterms:created xsi:type="dcterms:W3CDTF">2018-07-12T05:08:00Z</dcterms:created>
  <dcterms:modified xsi:type="dcterms:W3CDTF">2018-11-16T08:38:00Z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