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452641979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中再生鲁南固废资源化利用与综合处置中心（一期工程）项目</w:t>
      </w:r>
    </w:p>
    <w:p>
      <w:pPr>
        <w:pStyle w:val="2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湿电除雾器采购招标</w:t>
      </w:r>
      <w:r>
        <w:rPr>
          <w:rFonts w:hint="eastAsia" w:cs="Times New Roman"/>
          <w:b/>
          <w:kern w:val="2"/>
          <w:sz w:val="30"/>
          <w:szCs w:val="24"/>
          <w:lang w:val="zh-CN" w:eastAsia="zh-CN" w:bidi="ar-SA"/>
        </w:rPr>
        <w:t>公告</w:t>
      </w:r>
    </w:p>
    <w:bookmarkEnd w:id="0"/>
    <w:bookmarkEnd w:id="1"/>
    <w:p>
      <w:pPr>
        <w:pStyle w:val="2"/>
        <w:rPr>
          <w:rFonts w:hint="eastAsia"/>
        </w:rPr>
      </w:pPr>
      <w:bookmarkStart w:id="2" w:name="_Toc452621175"/>
      <w:bookmarkStart w:id="3" w:name="_Toc452641986"/>
      <w:r>
        <w:rPr>
          <w:rFonts w:hint="eastAsia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4" w:name="_Toc452641980"/>
      <w:r>
        <w:rPr>
          <w:rFonts w:hint="eastAsia"/>
        </w:rPr>
        <w:t>一、招标编号：</w:t>
      </w:r>
      <w:bookmarkEnd w:id="4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FF0000"/>
          <w:szCs w:val="21"/>
          <w:lang w:eastAsia="zh-CN"/>
        </w:rPr>
      </w:pPr>
      <w:r>
        <w:rPr>
          <w:rFonts w:hint="eastAsia"/>
          <w:bCs/>
          <w:color w:val="FF0000"/>
          <w:szCs w:val="21"/>
          <w:lang w:eastAsia="zh-CN"/>
        </w:rPr>
        <w:t>ZB201811-HBYIB11</w:t>
      </w:r>
    </w:p>
    <w:p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1、济</w:t>
      </w:r>
      <w:r>
        <w:rPr>
          <w:bCs/>
          <w:szCs w:val="21"/>
        </w:rPr>
        <w:t>宁</w:t>
      </w:r>
      <w:r>
        <w:rPr>
          <w:rFonts w:hint="eastAsia"/>
          <w:bCs/>
          <w:szCs w:val="21"/>
        </w:rPr>
        <w:t>项目（简称）</w:t>
      </w:r>
    </w:p>
    <w:p>
      <w:pPr>
        <w:rPr>
          <w:b/>
          <w:sz w:val="44"/>
          <w:szCs w:val="44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项目全称：中再生鲁南固废资源化利用与综合处置中心（一期工程）项目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</w:rPr>
        <w:t>山东省济宁市邹城市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bCs/>
          <w:szCs w:val="21"/>
        </w:rPr>
        <w:t>100</w:t>
      </w:r>
      <w:r>
        <w:rPr>
          <w:rFonts w:hint="eastAsia"/>
          <w:bCs/>
          <w:szCs w:val="21"/>
        </w:rPr>
        <w:t>吨/天危险废物焚烧处置项目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11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湿电除雾器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7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010-85236007  </w:t>
      </w:r>
      <w:r>
        <w:rPr>
          <w:rStyle w:val="10"/>
          <w:bCs/>
          <w:szCs w:val="21"/>
        </w:rPr>
        <w:fldChar w:fldCharType="begin"/>
      </w:r>
      <w:r>
        <w:rPr>
          <w:rStyle w:val="10"/>
          <w:bCs/>
          <w:szCs w:val="21"/>
        </w:rPr>
        <w:instrText xml:space="preserve"> HYPERLINK "mailto:guoliang@bmei.</w:instrText>
      </w:r>
      <w:r>
        <w:rPr>
          <w:rStyle w:val="10"/>
          <w:rFonts w:hint="eastAsia"/>
          <w:bCs/>
          <w:szCs w:val="21"/>
        </w:rPr>
        <w:instrText xml:space="preserve">com</w:instrText>
      </w:r>
      <w:r>
        <w:rPr>
          <w:rStyle w:val="10"/>
          <w:bCs/>
          <w:szCs w:val="21"/>
        </w:rPr>
        <w:instrText xml:space="preserve">" </w:instrText>
      </w:r>
      <w:r>
        <w:rPr>
          <w:rStyle w:val="10"/>
          <w:bCs/>
          <w:szCs w:val="21"/>
        </w:rPr>
        <w:fldChar w:fldCharType="separate"/>
      </w:r>
      <w:r>
        <w:rPr>
          <w:rStyle w:val="10"/>
          <w:bCs/>
          <w:szCs w:val="21"/>
        </w:rPr>
        <w:t>guoliang@bmei.</w:t>
      </w:r>
      <w:r>
        <w:rPr>
          <w:rStyle w:val="10"/>
          <w:rFonts w:hint="eastAsia"/>
          <w:bCs/>
          <w:szCs w:val="21"/>
          <w:lang w:val="en-US" w:eastAsia="zh-CN"/>
        </w:rPr>
        <w:t>n</w:t>
      </w:r>
      <w:r>
        <w:rPr>
          <w:rStyle w:val="10"/>
          <w:bCs/>
          <w:szCs w:val="21"/>
        </w:rPr>
        <w:fldChar w:fldCharType="end"/>
      </w:r>
      <w:r>
        <w:rPr>
          <w:rStyle w:val="10"/>
          <w:rFonts w:hint="eastAsia"/>
          <w:bCs/>
          <w:szCs w:val="21"/>
          <w:lang w:val="en-US" w:eastAsia="zh-CN"/>
        </w:rPr>
        <w:t>et.cn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 xml:space="preserve">年3月（预计）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7、开标时间：2018年1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月3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  <w:lang w:eastAsia="zh-CN"/>
        </w:rPr>
        <w:t>上午</w:t>
      </w:r>
      <w:r>
        <w:rPr>
          <w:rFonts w:hint="eastAsia"/>
          <w:bCs/>
          <w:szCs w:val="21"/>
          <w:lang w:val="en-US" w:eastAsia="zh-CN"/>
        </w:rPr>
        <w:t>9：00（北京时间）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8、开标地点：北京市朝阳区工体北路4号院凯富大厦8层大会议室。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9、招标联系人地点：北京市朝阳区工体北路4号院环保科技楼218室。（郭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</w:rPr>
        <w:t>2018年</w:t>
      </w:r>
      <w:r>
        <w:rPr>
          <w:szCs w:val="21"/>
        </w:rPr>
        <w:t>11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</w:rPr>
        <w:t>2018年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11、招标文件澄清及答疑时间：2018年11月2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日～2018年11月</w:t>
      </w:r>
      <w:r>
        <w:rPr>
          <w:rFonts w:hint="eastAsia"/>
          <w:bCs/>
          <w:szCs w:val="21"/>
          <w:lang w:val="en-US" w:eastAsia="zh-CN"/>
        </w:rPr>
        <w:t>29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，注册资本金不低于1000万元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50000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2018年</w:t>
      </w:r>
      <w:r>
        <w:rPr>
          <w:b w:val="0"/>
          <w:sz w:val="21"/>
          <w:szCs w:val="21"/>
          <w:lang w:val="en-US" w:eastAsia="zh-CN"/>
        </w:rPr>
        <w:t>11</w:t>
      </w:r>
      <w:r>
        <w:rPr>
          <w:rFonts w:hint="eastAsia"/>
          <w:b w:val="0"/>
          <w:sz w:val="21"/>
          <w:szCs w:val="21"/>
          <w:lang w:val="en-US" w:eastAsia="zh-CN"/>
        </w:rPr>
        <w:t>月21日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End w:id="2"/>
      <w:bookmarkEnd w:id="3"/>
      <w:bookmarkStart w:id="11" w:name="_Toc449618573"/>
      <w:bookmarkStart w:id="12" w:name="_Toc449619597"/>
      <w:bookmarkStart w:id="13" w:name="_Toc448839083"/>
      <w:bookmarkStart w:id="14" w:name="_Toc452641987"/>
      <w:bookmarkStart w:id="15" w:name="_Toc449700509"/>
      <w:bookmarkStart w:id="16" w:name="_Toc449687366"/>
      <w:r>
        <w:rPr>
          <w:rFonts w:hint="eastAsia"/>
        </w:rPr>
        <w:t>第二章 投标申请函</w:t>
      </w:r>
      <w:bookmarkEnd w:id="11"/>
      <w:bookmarkEnd w:id="12"/>
      <w:bookmarkEnd w:id="13"/>
      <w:bookmarkEnd w:id="14"/>
      <w:bookmarkEnd w:id="15"/>
      <w:bookmarkEnd w:id="16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济</w:t>
      </w:r>
      <w:r>
        <w:rPr>
          <w:rFonts w:ascii="宋体" w:hAnsi="宋体"/>
          <w:bCs/>
          <w:sz w:val="21"/>
          <w:szCs w:val="21"/>
          <w:u w:val="single"/>
        </w:rPr>
        <w:t>宁</w:t>
      </w:r>
      <w:r>
        <w:rPr>
          <w:rFonts w:hint="eastAsia" w:ascii="宋体" w:hAnsi="宋体"/>
          <w:bCs/>
          <w:sz w:val="21"/>
          <w:szCs w:val="21"/>
          <w:u w:val="single"/>
        </w:rPr>
        <w:t>项目湿电除雾器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10B61556"/>
    <w:rsid w:val="27095413"/>
    <w:rsid w:val="27FD3683"/>
    <w:rsid w:val="32E80A9C"/>
    <w:rsid w:val="418D1936"/>
    <w:rsid w:val="4630526E"/>
    <w:rsid w:val="4D7361E0"/>
    <w:rsid w:val="4FE3169E"/>
    <w:rsid w:val="51081EBB"/>
    <w:rsid w:val="51995484"/>
    <w:rsid w:val="7B1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1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2018-11-21T08:56:18Z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