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530053080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吨袋包装机招标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30054101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3" w:name="_Toc530054102"/>
      <w:r>
        <w:rPr>
          <w:rFonts w:hint="eastAsia"/>
        </w:rPr>
        <w:t>一、招标编号：</w:t>
      </w:r>
      <w:r>
        <w:rPr>
          <w:bCs/>
          <w:szCs w:val="21"/>
        </w:rPr>
        <w:t>ZB201</w:t>
      </w:r>
      <w:r>
        <w:rPr>
          <w:bCs/>
          <w:szCs w:val="21"/>
          <w:lang w:eastAsia="zh-CN"/>
        </w:rPr>
        <w:t>810</w:t>
      </w:r>
      <w:r>
        <w:rPr>
          <w:bCs/>
          <w:szCs w:val="21"/>
        </w:rPr>
        <w:t>-HB</w:t>
      </w:r>
      <w:r>
        <w:rPr>
          <w:rFonts w:hint="eastAsia"/>
          <w:bCs/>
          <w:szCs w:val="21"/>
          <w:lang w:eastAsia="zh-CN"/>
        </w:rPr>
        <w:t>SAN</w:t>
      </w:r>
      <w:r>
        <w:rPr>
          <w:bCs/>
          <w:szCs w:val="21"/>
        </w:rPr>
        <w:t>B</w:t>
      </w:r>
      <w:bookmarkEnd w:id="3"/>
      <w:r>
        <w:rPr>
          <w:rFonts w:hint="eastAsia"/>
          <w:bCs/>
          <w:szCs w:val="21"/>
          <w:lang w:val="en-US" w:eastAsia="zh-CN"/>
        </w:rPr>
        <w:t>07</w:t>
      </w:r>
    </w:p>
    <w:p>
      <w:pPr>
        <w:pStyle w:val="3"/>
        <w:snapToGrid w:val="0"/>
        <w:spacing w:line="360" w:lineRule="auto"/>
      </w:pPr>
      <w:bookmarkStart w:id="4" w:name="_Toc530054103"/>
      <w:r>
        <w:rPr>
          <w:rFonts w:hint="eastAsia"/>
        </w:rPr>
        <w:t>二、项目概况</w:t>
      </w:r>
      <w:bookmarkEnd w:id="4"/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5" w:name="_Toc530054104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</w:t>
      </w:r>
      <w:r>
        <w:rPr>
          <w:rFonts w:hint="eastAsia" w:ascii="宋体" w:hAnsi="宋体"/>
          <w:bCs/>
          <w:szCs w:val="21"/>
        </w:rPr>
        <w:t>吨袋包装机</w:t>
      </w:r>
      <w:r>
        <w:rPr>
          <w:rFonts w:hint="eastAsia"/>
          <w:bCs/>
          <w:szCs w:val="21"/>
        </w:rPr>
        <w:t xml:space="preserve">。 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吨袋包装机</w:t>
      </w:r>
      <w:r>
        <w:rPr>
          <w:rFonts w:hint="eastAsia"/>
          <w:bCs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</w:t>
      </w:r>
      <w:r>
        <w:rPr>
          <w:rFonts w:hint="eastAsia" w:ascii="宋体" w:hAnsi="宋体"/>
          <w:bCs/>
          <w:szCs w:val="21"/>
        </w:rPr>
        <w:t>吨袋包装机</w:t>
      </w:r>
      <w:r>
        <w:rPr>
          <w:rFonts w:hint="eastAsia"/>
          <w:bCs/>
          <w:szCs w:val="21"/>
        </w:rPr>
        <w:t>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30054105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8" w:name="_Hlk528224030"/>
      <w:r>
        <w:rPr>
          <w:rFonts w:hint="eastAsia"/>
          <w:bCs/>
          <w:szCs w:val="21"/>
        </w:rPr>
        <w:t>（主办）/上海市政工程设计研究总院（集团）有限公司（主办）/</w:t>
      </w:r>
      <w:bookmarkEnd w:id="8"/>
      <w:r>
        <w:rPr>
          <w:rFonts w:hint="eastAsia"/>
          <w:bCs/>
          <w:szCs w:val="21"/>
        </w:rPr>
        <w:t>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  <w:bookmarkStart w:id="23" w:name="_GoBack"/>
      <w:bookmarkEnd w:id="23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2018年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0</w:t>
      </w:r>
      <w:r>
        <w:rPr>
          <w:rFonts w:hint="eastAsia"/>
          <w:szCs w:val="21"/>
        </w:rPr>
        <w:t>7日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szCs w:val="21"/>
          <w:lang w:val="en-US" w:eastAsia="zh-CN"/>
        </w:rPr>
        <w:t>10：00（北京时间）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bCs/>
          <w:szCs w:val="21"/>
          <w:lang w:val="en-US" w:eastAsia="zh-CN"/>
        </w:rPr>
        <w:t>上海市宝山区煤水路200号石洞口污泥处理二期工程项目部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北京市朝阳区工体北路四号环保楼218室-运营管理部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10、招标文件发售时间：2018年1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30</w:t>
      </w:r>
      <w:r>
        <w:rPr>
          <w:rFonts w:hint="eastAsia"/>
          <w:bCs/>
          <w:szCs w:val="21"/>
        </w:rPr>
        <w:t>日~2018年1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30054106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530054107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1000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1" w:name="_Toc468782281"/>
      <w:bookmarkStart w:id="12" w:name="_Toc471478430"/>
      <w:bookmarkStart w:id="13" w:name="_Toc471479165"/>
      <w:bookmarkStart w:id="14" w:name="_Toc452621175"/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年</w:t>
      </w:r>
      <w:r>
        <w:rPr>
          <w:b/>
        </w:rPr>
        <w:t>11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30</w:t>
      </w:r>
      <w:r>
        <w:rPr>
          <w:rFonts w:hint="eastAsia"/>
          <w:b/>
        </w:rPr>
        <w:t>日</w:t>
      </w:r>
      <w:bookmarkEnd w:id="11"/>
      <w:bookmarkEnd w:id="12"/>
      <w:bookmarkEnd w:id="13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5" w:name="_Toc448839083"/>
      <w:bookmarkStart w:id="16" w:name="_Toc449618573"/>
      <w:bookmarkStart w:id="17" w:name="_Toc449619597"/>
      <w:bookmarkStart w:id="18" w:name="_Toc449687366"/>
      <w:bookmarkStart w:id="19" w:name="_Toc449700509"/>
    </w:p>
    <w:p>
      <w:pPr>
        <w:pStyle w:val="3"/>
        <w:jc w:val="center"/>
        <w:rPr>
          <w:rFonts w:hint="eastAsia"/>
        </w:rPr>
      </w:pPr>
      <w:bookmarkStart w:id="20" w:name="_Toc530054108"/>
      <w:r>
        <w:rPr>
          <w:rFonts w:hint="eastAsia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</w:t>
      </w:r>
      <w:bookmarkStart w:id="21" w:name="_Hlk528222375"/>
      <w:r>
        <w:rPr>
          <w:rFonts w:hint="eastAsia" w:ascii="宋体" w:hAnsi="宋体"/>
          <w:bCs/>
          <w:sz w:val="21"/>
          <w:szCs w:val="21"/>
          <w:u w:val="single"/>
        </w:rPr>
        <w:t>吨袋包装机</w:t>
      </w:r>
      <w:bookmarkEnd w:id="21"/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2" w:name="_Toc146512971"/>
      <w:r>
        <w:rPr>
          <w:rFonts w:hint="eastAsia" w:ascii="黑体" w:eastAsia="黑体"/>
          <w:b w:val="0"/>
        </w:rPr>
        <w:t>资格审查申请表</w:t>
      </w:r>
      <w:bookmarkEnd w:id="2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592C14"/>
    <w:rsid w:val="1184451C"/>
    <w:rsid w:val="11E46EAE"/>
    <w:rsid w:val="27FD3683"/>
    <w:rsid w:val="32E80A9C"/>
    <w:rsid w:val="413570C1"/>
    <w:rsid w:val="418D1936"/>
    <w:rsid w:val="4630526E"/>
    <w:rsid w:val="4CD94C10"/>
    <w:rsid w:val="4D7361E0"/>
    <w:rsid w:val="4FE3169E"/>
    <w:rsid w:val="51995484"/>
    <w:rsid w:val="53C10F90"/>
    <w:rsid w:val="545575CF"/>
    <w:rsid w:val="60A06187"/>
    <w:rsid w:val="738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2018-11-30T01:22:31Z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