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452641979"/>
      <w:bookmarkStart w:id="1" w:name="_Toc448839082"/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r>
        <w:rPr>
          <w:rFonts w:hint="eastAsia"/>
        </w:rPr>
        <w:t>一、招标编号：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FF0000"/>
          <w:szCs w:val="21"/>
        </w:rPr>
      </w:pPr>
      <w:r>
        <w:rPr>
          <w:bCs/>
          <w:color w:val="FF0000"/>
          <w:szCs w:val="21"/>
        </w:rPr>
        <w:t>ZB20</w:t>
      </w:r>
      <w:r>
        <w:rPr>
          <w:rFonts w:hint="eastAsia"/>
          <w:bCs/>
          <w:color w:val="FF0000"/>
          <w:szCs w:val="21"/>
        </w:rPr>
        <w:t>200</w:t>
      </w:r>
      <w:r>
        <w:rPr>
          <w:bCs/>
          <w:color w:val="FF0000"/>
          <w:szCs w:val="21"/>
        </w:rPr>
        <w:t>1-HBZB0</w:t>
      </w:r>
      <w:r>
        <w:rPr>
          <w:rFonts w:hint="eastAsia"/>
          <w:bCs/>
          <w:color w:val="FF0000"/>
          <w:szCs w:val="21"/>
        </w:rPr>
        <w:t>1</w:t>
      </w:r>
      <w:r>
        <w:rPr>
          <w:bCs/>
          <w:color w:val="FF0000"/>
          <w:szCs w:val="21"/>
        </w:rPr>
        <w:t xml:space="preserve"> 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二、项目概况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1、项目全称：上海污泥处理项目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2、项目位置：上海市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</w:rPr>
        <w:t>三、招标范围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、工程规模：上海污泥处理项目烟囱设备供货。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、招标范围：烟囱内筒设计、制造、供货、安装指导、系统单机调试等</w:t>
      </w:r>
      <w:r>
        <w:rPr>
          <w:rFonts w:ascii="宋体" w:hAnsi="宋体"/>
          <w:color w:val="000000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）根据招标方提供处理能力及条件要求，进行烟囱的设计；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）根据设计进行设备加工制造，辅助设备的采购供货；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hint="eastAsia" w:ascii="Calibri" w:hAnsi="Calibri"/>
          <w:bCs/>
          <w:szCs w:val="21"/>
        </w:rPr>
        <w:t>）提供设备技术资料及检验文件。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4</w:t>
      </w:r>
      <w:r>
        <w:rPr>
          <w:rFonts w:hint="eastAsia" w:ascii="Calibri" w:hAnsi="Calibri"/>
          <w:bCs/>
          <w:szCs w:val="21"/>
        </w:rPr>
        <w:t>）范围不包括现场卸车、储存管理、组焊、安装。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、招标范围说明：包括但不限于制造、采购、运输、安装技术指导和售后服务、人员培训等，同时也包括所有必要的材料、备品备件、专用工具、等一揽子工作。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594"/>
        <w:gridCol w:w="850"/>
        <w:gridCol w:w="702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Cs/>
                <w:szCs w:val="21"/>
              </w:rPr>
            </w:pPr>
            <w:r>
              <w:rPr>
                <w:rFonts w:hint="eastAsia"/>
              </w:rPr>
              <w:t>内筒身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不锈钢复合板（内衬2mm316</w:t>
            </w:r>
            <w:r>
              <w:rPr>
                <w:bCs/>
                <w:szCs w:val="21"/>
              </w:rPr>
              <w:t>L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烟囱预埋件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含预埋螺栓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三通口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烟气取样/检测装置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清灰口/人孔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雨罩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避雷针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1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排水装置（含排水底板）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1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内筒保温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1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防腐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㎡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满足招标防腐要求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1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备品备件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-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两年备品备件</w:t>
            </w: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年6月（预计）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bCs/>
          <w:szCs w:val="21"/>
          <w:highlight w:val="yellow"/>
        </w:rPr>
        <w:t>2020年</w:t>
      </w:r>
      <w:r>
        <w:rPr>
          <w:bCs/>
          <w:szCs w:val="21"/>
          <w:highlight w:val="yellow"/>
        </w:rPr>
        <w:t>1</w:t>
      </w:r>
      <w:r>
        <w:rPr>
          <w:rFonts w:hint="eastAsia"/>
          <w:bCs/>
          <w:szCs w:val="21"/>
          <w:highlight w:val="yellow"/>
        </w:rPr>
        <w:t>月20日</w:t>
      </w:r>
      <w:r>
        <w:rPr>
          <w:rFonts w:hint="eastAsia"/>
          <w:bCs/>
          <w:szCs w:val="21"/>
          <w:highlight w:val="yellow"/>
          <w:lang w:eastAsia="zh-CN"/>
        </w:rPr>
        <w:t>下午</w:t>
      </w:r>
      <w:r>
        <w:rPr>
          <w:rFonts w:hint="eastAsia"/>
          <w:bCs/>
          <w:szCs w:val="21"/>
          <w:highlight w:val="yellow"/>
          <w:lang w:val="en-US" w:eastAsia="zh-CN"/>
        </w:rPr>
        <w:t>13</w:t>
      </w:r>
      <w:r>
        <w:rPr>
          <w:rFonts w:hint="eastAsia"/>
          <w:bCs/>
          <w:szCs w:val="21"/>
          <w:highlight w:val="yellow"/>
        </w:rPr>
        <w:t>：</w:t>
      </w:r>
      <w:r>
        <w:rPr>
          <w:rFonts w:hint="eastAsia"/>
          <w:bCs/>
          <w:szCs w:val="21"/>
          <w:highlight w:val="yellow"/>
          <w:lang w:val="en-US" w:eastAsia="zh-CN"/>
        </w:rPr>
        <w:t>30</w:t>
      </w:r>
      <w:r>
        <w:rPr>
          <w:rFonts w:hint="eastAsia"/>
          <w:bCs/>
          <w:szCs w:val="21"/>
          <w:highlight w:val="yellow"/>
        </w:rPr>
        <w:t>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</w:t>
      </w:r>
      <w:r>
        <w:rPr>
          <w:rFonts w:hint="eastAsia"/>
          <w:bCs/>
          <w:szCs w:val="21"/>
          <w:lang w:eastAsia="zh-CN"/>
        </w:rPr>
        <w:t>第一</w:t>
      </w:r>
      <w:r>
        <w:rPr>
          <w:rFonts w:hint="eastAsia"/>
          <w:bCs/>
          <w:szCs w:val="21"/>
        </w:rPr>
        <w:t>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szCs w:val="21"/>
          <w:highlight w:val="yellow"/>
        </w:rPr>
        <w:t>2020年</w:t>
      </w:r>
      <w:r>
        <w:rPr>
          <w:bCs/>
          <w:szCs w:val="21"/>
          <w:highlight w:val="yellow"/>
        </w:rPr>
        <w:t>1</w:t>
      </w:r>
      <w:r>
        <w:rPr>
          <w:rFonts w:hint="eastAsia"/>
          <w:bCs/>
          <w:szCs w:val="21"/>
          <w:highlight w:val="yellow"/>
        </w:rPr>
        <w:t>月2日～2020年</w:t>
      </w:r>
      <w:r>
        <w:rPr>
          <w:bCs/>
          <w:szCs w:val="21"/>
          <w:highlight w:val="yellow"/>
        </w:rPr>
        <w:t>1</w:t>
      </w:r>
      <w:r>
        <w:rPr>
          <w:rFonts w:hint="eastAsia"/>
          <w:bCs/>
          <w:szCs w:val="21"/>
          <w:highlight w:val="yellow"/>
        </w:rPr>
        <w:t>月1</w:t>
      </w:r>
      <w:r>
        <w:rPr>
          <w:rFonts w:hint="eastAsia"/>
          <w:bCs/>
          <w:szCs w:val="21"/>
          <w:highlight w:val="yellow"/>
          <w:lang w:val="en-US" w:eastAsia="zh-CN"/>
        </w:rPr>
        <w:t>4</w:t>
      </w:r>
      <w:r>
        <w:rPr>
          <w:rFonts w:hint="eastAsia"/>
          <w:bCs/>
          <w:szCs w:val="21"/>
          <w:highlight w:val="yellow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highlight w:val="yellow"/>
        </w:rPr>
        <w:t>2020年</w:t>
      </w:r>
      <w:r>
        <w:rPr>
          <w:bCs/>
          <w:szCs w:val="21"/>
          <w:highlight w:val="yellow"/>
        </w:rPr>
        <w:t>1</w:t>
      </w:r>
      <w:r>
        <w:rPr>
          <w:rFonts w:hint="eastAsia"/>
          <w:bCs/>
          <w:szCs w:val="21"/>
          <w:highlight w:val="yellow"/>
        </w:rPr>
        <w:t>月2日～2020年</w:t>
      </w:r>
      <w:r>
        <w:rPr>
          <w:bCs/>
          <w:szCs w:val="21"/>
          <w:highlight w:val="yellow"/>
        </w:rPr>
        <w:t>1</w:t>
      </w:r>
      <w:r>
        <w:rPr>
          <w:rFonts w:hint="eastAsia"/>
          <w:bCs/>
          <w:szCs w:val="21"/>
          <w:highlight w:val="yellow"/>
        </w:rPr>
        <w:t>月1</w:t>
      </w:r>
      <w:r>
        <w:rPr>
          <w:rFonts w:hint="eastAsia"/>
          <w:bCs/>
          <w:szCs w:val="21"/>
          <w:highlight w:val="yellow"/>
          <w:lang w:val="en-US" w:eastAsia="zh-CN"/>
        </w:rPr>
        <w:t>6</w:t>
      </w:r>
      <w:r>
        <w:rPr>
          <w:rFonts w:hint="eastAsia"/>
          <w:bCs/>
          <w:szCs w:val="21"/>
          <w:highlight w:val="yellow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  <w:highlight w:val="yellow"/>
        </w:rPr>
        <w:t>投标人“采用有限数量制”：投标人“采用有限数量制”：合格单位不足9家全部邀请，超过</w:t>
      </w:r>
      <w:r>
        <w:rPr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家取资格审核排名前9的申请人。</w:t>
      </w:r>
      <w:bookmarkStart w:id="3" w:name="_GoBack"/>
      <w:bookmarkEnd w:id="3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五、投标人资格要求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（1）具备履行民事责任能力的独立法人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rFonts w:hint="eastAsia"/>
          <w:bCs/>
          <w:sz w:val="21"/>
          <w:szCs w:val="21"/>
          <w:highlight w:val="yellow"/>
          <w:lang w:val="en-US" w:eastAsia="zh-CN"/>
        </w:rPr>
        <w:t>5</w:t>
      </w:r>
      <w:r>
        <w:rPr>
          <w:rFonts w:hint="eastAsia"/>
          <w:bCs/>
          <w:sz w:val="21"/>
          <w:szCs w:val="21"/>
          <w:highlight w:val="yellow"/>
        </w:rPr>
        <w:t>00万元</w:t>
      </w:r>
      <w:r>
        <w:rPr>
          <w:bCs/>
          <w:sz w:val="21"/>
          <w:szCs w:val="21"/>
          <w:highlight w:val="yellow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rFonts w:hint="eastAsia"/>
          <w:bCs/>
          <w:sz w:val="21"/>
          <w:szCs w:val="21"/>
          <w:highlight w:val="yellow"/>
        </w:rPr>
        <w:t>6</w:t>
      </w:r>
      <w:r>
        <w:rPr>
          <w:bCs/>
          <w:sz w:val="21"/>
          <w:szCs w:val="21"/>
          <w:highlight w:val="yellow"/>
        </w:rPr>
        <w:t>）</w:t>
      </w:r>
      <w:r>
        <w:rPr>
          <w:rFonts w:hint="eastAsia"/>
          <w:bCs/>
          <w:sz w:val="21"/>
          <w:szCs w:val="21"/>
          <w:highlight w:val="yellow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  <w:highlight w:val="yellow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2020年1月2日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r>
        <w:rPr>
          <w:rFonts w:hint="eastAsia"/>
        </w:rPr>
        <w:t>第二章 投标申请函</w:t>
      </w:r>
    </w:p>
    <w:p/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上海污泥处理项目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烟囱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bookmarkEnd w:id="0"/>
    <w:bookmarkEnd w:id="1"/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" w:name="_Toc146512971"/>
      <w:r>
        <w:rPr>
          <w:rFonts w:hint="eastAsia" w:ascii="黑体" w:eastAsia="黑体"/>
          <w:b w:val="0"/>
        </w:rPr>
        <w:t>资格审查申请表</w:t>
      </w:r>
      <w:bookmarkEnd w:id="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rFonts w:hint="eastAsia"/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>
      <w:pPr>
        <w:jc w:val="left"/>
        <w:rPr>
          <w:rFonts w:hint="eastAsia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055263"/>
    <w:rsid w:val="000C1A96"/>
    <w:rsid w:val="00147D79"/>
    <w:rsid w:val="00246F62"/>
    <w:rsid w:val="0025446E"/>
    <w:rsid w:val="00276A50"/>
    <w:rsid w:val="002F3658"/>
    <w:rsid w:val="002F7B05"/>
    <w:rsid w:val="003A1DEF"/>
    <w:rsid w:val="003C57C9"/>
    <w:rsid w:val="003D4CE0"/>
    <w:rsid w:val="003E10B6"/>
    <w:rsid w:val="003E4B16"/>
    <w:rsid w:val="00444451"/>
    <w:rsid w:val="004669C6"/>
    <w:rsid w:val="0047547B"/>
    <w:rsid w:val="0050016B"/>
    <w:rsid w:val="00545F92"/>
    <w:rsid w:val="005A25C7"/>
    <w:rsid w:val="005A48AA"/>
    <w:rsid w:val="005C4A10"/>
    <w:rsid w:val="005E340F"/>
    <w:rsid w:val="006575F5"/>
    <w:rsid w:val="006B42EE"/>
    <w:rsid w:val="006B4CEF"/>
    <w:rsid w:val="007A52B1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B37E15"/>
    <w:rsid w:val="00B45FB4"/>
    <w:rsid w:val="00BC390A"/>
    <w:rsid w:val="00D41737"/>
    <w:rsid w:val="00D52E2B"/>
    <w:rsid w:val="00D86C71"/>
    <w:rsid w:val="00DA3934"/>
    <w:rsid w:val="00DA4564"/>
    <w:rsid w:val="00E011A1"/>
    <w:rsid w:val="00E323B7"/>
    <w:rsid w:val="00ED4C63"/>
    <w:rsid w:val="00FD2EEE"/>
    <w:rsid w:val="08016F4A"/>
    <w:rsid w:val="13B94A7A"/>
    <w:rsid w:val="3BD44CA4"/>
    <w:rsid w:val="48AF6B94"/>
    <w:rsid w:val="52331EE2"/>
    <w:rsid w:val="66C01B47"/>
    <w:rsid w:val="6C201919"/>
    <w:rsid w:val="7BBA23B1"/>
    <w:rsid w:val="7D0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6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7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0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5">
    <w:name w:val="标题 1 字符"/>
    <w:basedOn w:val="12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6">
    <w:name w:val="标题 2 字符"/>
    <w:basedOn w:val="12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7">
    <w:name w:val="正文文本缩进 3 字符"/>
    <w:basedOn w:val="12"/>
    <w:link w:val="9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字符"/>
    <w:basedOn w:val="12"/>
    <w:link w:val="5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1305</Characters>
  <Lines>10</Lines>
  <Paragraphs>3</Paragraphs>
  <TotalTime>0</TotalTime>
  <ScaleCrop>false</ScaleCrop>
  <LinksUpToDate>false</LinksUpToDate>
  <CharactersWithSpaces>1530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GHC</cp:lastModifiedBy>
  <dcterms:modified xsi:type="dcterms:W3CDTF">2020-01-02T05:43:07Z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