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527364898"/>
      <w:bookmarkStart w:id="1" w:name="_Toc448839082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北京项目</w:t>
      </w:r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高温蒸汽处理系统</w:t>
      </w:r>
      <w:bookmarkStart w:id="32" w:name="_GoBack"/>
      <w:bookmarkEnd w:id="32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3"/>
        <w:rPr>
          <w:rFonts w:hint="eastAsia"/>
        </w:rPr>
      </w:pPr>
      <w:bookmarkStart w:id="2" w:name="_Toc452641979"/>
      <w:bookmarkStart w:id="3" w:name="_Toc30801"/>
      <w:bookmarkStart w:id="4" w:name="_Toc7047"/>
      <w:r>
        <w:rPr>
          <w:rFonts w:hint="eastAsia"/>
        </w:rPr>
        <w:t>第一章 招标公告</w:t>
      </w:r>
      <w:bookmarkEnd w:id="2"/>
      <w:bookmarkEnd w:id="3"/>
      <w:bookmarkEnd w:id="4"/>
    </w:p>
    <w:p>
      <w:pPr>
        <w:pStyle w:val="4"/>
        <w:snapToGrid w:val="0"/>
        <w:spacing w:line="360" w:lineRule="auto"/>
        <w:rPr>
          <w:rFonts w:hint="eastAsia"/>
          <w:lang w:val="en-US"/>
        </w:rPr>
      </w:pPr>
      <w:bookmarkStart w:id="5" w:name="_Toc452641980"/>
      <w:bookmarkStart w:id="6" w:name="_Toc12854"/>
      <w:bookmarkStart w:id="7" w:name="_Toc21641"/>
      <w:r>
        <w:rPr>
          <w:rFonts w:hint="eastAsia"/>
        </w:rPr>
        <w:t>一、招标编号：</w:t>
      </w:r>
      <w:bookmarkEnd w:id="5"/>
      <w:bookmarkEnd w:id="6"/>
      <w:bookmarkEnd w:id="7"/>
      <w:r>
        <w:rPr>
          <w:rFonts w:hint="eastAsia"/>
          <w:b/>
          <w:lang w:val="zh-CN" w:eastAsia="zh-CN"/>
        </w:rPr>
        <w:t>ZB20210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  <w:lang w:val="zh-CN" w:eastAsia="zh-CN"/>
        </w:rPr>
        <w:t>-HBZB02</w:t>
      </w:r>
    </w:p>
    <w:p>
      <w:pPr>
        <w:pStyle w:val="4"/>
        <w:snapToGrid w:val="0"/>
        <w:spacing w:line="360" w:lineRule="auto"/>
        <w:rPr>
          <w:highlight w:val="none"/>
        </w:rPr>
      </w:pPr>
      <w:bookmarkStart w:id="8" w:name="_Toc452641981"/>
      <w:r>
        <w:rPr>
          <w:rFonts w:hint="eastAsia"/>
          <w:highlight w:val="none"/>
        </w:rPr>
        <w:t>二、项目概况</w:t>
      </w:r>
      <w:bookmarkEnd w:id="8"/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b w:val="0"/>
          <w:bCs/>
          <w:sz w:val="21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bCs/>
          <w:szCs w:val="21"/>
          <w:highlight w:val="none"/>
        </w:rPr>
        <w:t>1、项目全称：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u w:val="none"/>
        </w:rPr>
        <w:t xml:space="preserve"> 北京安定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</w:rPr>
        <w:t>项</w:t>
      </w:r>
      <w:r>
        <w:rPr>
          <w:rFonts w:hint="eastAsia" w:ascii="Times New Roman" w:hAnsi="Times New Roman" w:eastAsia="宋体" w:cs="Times New Roman"/>
          <w:bCs/>
          <w:szCs w:val="21"/>
          <w:highlight w:val="none"/>
        </w:rPr>
        <w:t>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 xml:space="preserve">2、项目位置： </w:t>
      </w:r>
      <w:r>
        <w:rPr>
          <w:rFonts w:hint="eastAsia"/>
          <w:bCs/>
          <w:szCs w:val="21"/>
          <w:highlight w:val="none"/>
          <w:lang w:eastAsia="zh-CN"/>
        </w:rPr>
        <w:t>北京市</w:t>
      </w:r>
    </w:p>
    <w:p>
      <w:pPr>
        <w:pStyle w:val="4"/>
        <w:snapToGrid w:val="0"/>
        <w:spacing w:line="360" w:lineRule="auto"/>
        <w:rPr>
          <w:rFonts w:hint="eastAsia"/>
          <w:highlight w:val="none"/>
          <w:lang w:eastAsia="zh-CN"/>
        </w:rPr>
      </w:pPr>
      <w:bookmarkStart w:id="9" w:name="_Toc452641982"/>
      <w:r>
        <w:rPr>
          <w:rFonts w:hint="eastAsia"/>
          <w:highlight w:val="none"/>
        </w:rPr>
        <w:t>三、招标范围</w:t>
      </w:r>
      <w:bookmarkEnd w:id="9"/>
    </w:p>
    <w:p>
      <w:pPr>
        <w:numPr>
          <w:ilvl w:val="0"/>
          <w:numId w:val="1"/>
        </w:numPr>
        <w:rPr>
          <w:rFonts w:hint="eastAsia"/>
          <w:highlight w:val="none"/>
        </w:rPr>
      </w:pPr>
      <w:r>
        <w:rPr>
          <w:rFonts w:hint="eastAsia"/>
          <w:bCs/>
          <w:szCs w:val="21"/>
          <w:highlight w:val="none"/>
        </w:rPr>
        <w:t>工程规模：</w:t>
      </w:r>
      <w:r>
        <w:rPr>
          <w:rFonts w:hint="eastAsia"/>
          <w:bCs/>
          <w:szCs w:val="21"/>
        </w:rPr>
        <w:t>8*10T/天</w:t>
      </w:r>
      <w:r>
        <w:rPr>
          <w:rFonts w:ascii="宋体" w:hAnsi="宋体"/>
          <w:szCs w:val="21"/>
          <w:highlight w:val="none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>高温蒸汽处理系统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10" w:name="_Toc81619732"/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  <w:highlight w:val="yellow"/>
        </w:rPr>
        <w:t>包括但不限于</w:t>
      </w:r>
      <w:r>
        <w:rPr>
          <w:rFonts w:hint="eastAsia"/>
          <w:bCs/>
          <w:szCs w:val="21"/>
          <w:highlight w:val="yellow"/>
        </w:rPr>
        <w:t>设计</w:t>
      </w:r>
      <w:r>
        <w:rPr>
          <w:bCs/>
          <w:szCs w:val="21"/>
          <w:highlight w:val="yellow"/>
        </w:rPr>
        <w:t>、选型、制造、采购、运输、</w:t>
      </w:r>
      <w:r>
        <w:rPr>
          <w:rFonts w:hint="eastAsia"/>
          <w:bCs/>
          <w:szCs w:val="21"/>
          <w:highlight w:val="yellow"/>
        </w:rPr>
        <w:t>指导安装、</w:t>
      </w:r>
      <w:r>
        <w:rPr>
          <w:bCs/>
          <w:szCs w:val="21"/>
          <w:highlight w:val="yellow"/>
        </w:rPr>
        <w:t>调试试验及检查、消缺、</w:t>
      </w:r>
      <w:r>
        <w:rPr>
          <w:rFonts w:hint="eastAsia"/>
          <w:bCs/>
          <w:szCs w:val="21"/>
          <w:highlight w:val="yellow"/>
        </w:rPr>
        <w:t>性能验证</w:t>
      </w:r>
      <w:r>
        <w:rPr>
          <w:bCs/>
          <w:szCs w:val="21"/>
          <w:highlight w:val="yellow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  <w:highlight w:val="yellow"/>
        </w:rPr>
        <w:t>一揽子工作</w:t>
      </w:r>
      <w:r>
        <w:rPr>
          <w:bCs/>
          <w:szCs w:val="21"/>
        </w:rPr>
        <w:t>。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11" w:name="_Toc452641983"/>
      <w:bookmarkStart w:id="12" w:name="_Toc28573"/>
      <w:bookmarkStart w:id="13" w:name="_Toc2188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11"/>
      <w:r>
        <w:rPr>
          <w:rFonts w:hint="eastAsia"/>
          <w:lang w:eastAsia="zh-CN"/>
        </w:rPr>
        <w:t>：</w:t>
      </w:r>
      <w:bookmarkEnd w:id="12"/>
      <w:bookmarkEnd w:id="13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 xml:space="preserve">3、招标联系人及联系方式：郭亮 010-85236086/15001010916  </w:t>
      </w:r>
      <w:r>
        <w:rPr>
          <w:bCs/>
          <w:color w:val="auto"/>
          <w:szCs w:val="21"/>
          <w:u w:val="none"/>
        </w:rPr>
        <w:fldChar w:fldCharType="begin"/>
      </w:r>
      <w:r>
        <w:rPr>
          <w:bCs/>
          <w:color w:val="auto"/>
          <w:szCs w:val="21"/>
          <w:u w:val="none"/>
        </w:rPr>
        <w:instrText xml:space="preserve"> HYPERLINK "mailto:guoliang@bmei.</w:instrText>
      </w:r>
      <w:r>
        <w:rPr>
          <w:rFonts w:hint="eastAsia"/>
          <w:bCs/>
          <w:color w:val="auto"/>
          <w:szCs w:val="21"/>
          <w:u w:val="none"/>
        </w:rPr>
        <w:instrText xml:space="preserve">com</w:instrText>
      </w:r>
      <w:r>
        <w:rPr>
          <w:bCs/>
          <w:color w:val="auto"/>
          <w:szCs w:val="21"/>
          <w:u w:val="none"/>
        </w:rPr>
        <w:instrText xml:space="preserve">" </w:instrText>
      </w:r>
      <w:r>
        <w:rPr>
          <w:bCs/>
          <w:color w:val="auto"/>
          <w:szCs w:val="21"/>
          <w:u w:val="none"/>
        </w:rPr>
        <w:fldChar w:fldCharType="separate"/>
      </w:r>
      <w:r>
        <w:rPr>
          <w:rStyle w:val="16"/>
          <w:rFonts w:hint="eastAsia"/>
          <w:bCs/>
          <w:color w:val="auto"/>
          <w:szCs w:val="21"/>
          <w:u w:val="none"/>
        </w:rPr>
        <w:t>88263171@qq.com</w:t>
      </w:r>
      <w:r>
        <w:rPr>
          <w:bCs/>
          <w:color w:val="auto"/>
          <w:szCs w:val="21"/>
          <w:u w:val="none"/>
        </w:rPr>
        <w:fldChar w:fldCharType="end"/>
      </w:r>
      <w:r>
        <w:rPr>
          <w:rFonts w:hint="eastAsia"/>
          <w:bCs/>
          <w:color w:val="auto"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4、交货</w:t>
      </w:r>
      <w:r>
        <w:rPr>
          <w:bCs/>
          <w:color w:val="auto"/>
          <w:szCs w:val="21"/>
          <w:u w:val="none"/>
        </w:rPr>
        <w:t>时间：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2022</w:t>
      </w:r>
      <w:r>
        <w:rPr>
          <w:rFonts w:hint="eastAsia"/>
          <w:bCs/>
          <w:color w:val="auto"/>
          <w:szCs w:val="21"/>
          <w:u w:val="none"/>
        </w:rPr>
        <w:t>年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</w:t>
      </w:r>
      <w:r>
        <w:rPr>
          <w:rFonts w:hint="eastAsia"/>
          <w:bCs/>
          <w:color w:val="auto"/>
          <w:szCs w:val="21"/>
          <w:u w:val="none"/>
        </w:rPr>
        <w:t xml:space="preserve">月（预计）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7、开标时间：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2021</w:t>
      </w:r>
      <w:r>
        <w:rPr>
          <w:rFonts w:hint="eastAsia"/>
          <w:bCs/>
          <w:color w:val="auto"/>
          <w:szCs w:val="21"/>
          <w:u w:val="none"/>
        </w:rPr>
        <w:t xml:space="preserve"> 年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10</w:t>
      </w:r>
      <w:r>
        <w:rPr>
          <w:rFonts w:hint="eastAsia"/>
          <w:bCs/>
          <w:color w:val="auto"/>
          <w:szCs w:val="21"/>
          <w:u w:val="none"/>
        </w:rPr>
        <w:t>月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19</w:t>
      </w:r>
      <w:r>
        <w:rPr>
          <w:rFonts w:hint="eastAsia"/>
          <w:bCs/>
          <w:color w:val="auto"/>
          <w:szCs w:val="21"/>
          <w:u w:val="none"/>
        </w:rPr>
        <w:t>日上午9：00（北京</w:t>
      </w:r>
      <w:r>
        <w:rPr>
          <w:bCs/>
          <w:color w:val="auto"/>
          <w:szCs w:val="21"/>
          <w:u w:val="none"/>
        </w:rPr>
        <w:t>时间</w:t>
      </w:r>
      <w:r>
        <w:rPr>
          <w:rFonts w:hint="eastAsia"/>
          <w:bCs/>
          <w:color w:val="auto"/>
          <w:szCs w:val="21"/>
          <w:u w:val="none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8、开标地点：北京市朝阳区工体北路4号院凯富大厦3层会议室。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9、招标联系人地点：北京市朝阳区工体北路4号院凯富大厦310。（郭</w:t>
      </w:r>
      <w:r>
        <w:rPr>
          <w:bCs/>
          <w:color w:val="auto"/>
          <w:szCs w:val="21"/>
          <w:u w:val="none"/>
        </w:rPr>
        <w:t>亮</w:t>
      </w:r>
      <w:r>
        <w:rPr>
          <w:rFonts w:hint="eastAsia"/>
          <w:bCs/>
          <w:color w:val="auto"/>
          <w:szCs w:val="21"/>
          <w:u w:val="none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10、招标文件发售时间：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2021</w:t>
      </w:r>
      <w:r>
        <w:rPr>
          <w:rFonts w:hint="eastAsia"/>
          <w:bCs/>
          <w:color w:val="auto"/>
          <w:szCs w:val="21"/>
          <w:u w:val="none"/>
        </w:rPr>
        <w:t>年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9</w:t>
      </w:r>
      <w:r>
        <w:rPr>
          <w:rFonts w:hint="eastAsia"/>
          <w:bCs/>
          <w:color w:val="auto"/>
          <w:szCs w:val="21"/>
          <w:u w:val="none"/>
        </w:rPr>
        <w:t>月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22</w:t>
      </w:r>
      <w:r>
        <w:rPr>
          <w:rFonts w:hint="eastAsia"/>
          <w:bCs/>
          <w:color w:val="auto"/>
          <w:szCs w:val="21"/>
          <w:u w:val="none"/>
        </w:rPr>
        <w:t xml:space="preserve">日～ 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2021</w:t>
      </w:r>
      <w:r>
        <w:rPr>
          <w:rFonts w:hint="eastAsia"/>
          <w:bCs/>
          <w:color w:val="auto"/>
          <w:szCs w:val="21"/>
          <w:u w:val="none"/>
        </w:rPr>
        <w:t>年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10</w:t>
      </w:r>
      <w:r>
        <w:rPr>
          <w:rFonts w:hint="eastAsia"/>
          <w:bCs/>
          <w:color w:val="auto"/>
          <w:szCs w:val="21"/>
          <w:u w:val="none"/>
        </w:rPr>
        <w:t>月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11</w:t>
      </w:r>
      <w:r>
        <w:rPr>
          <w:rFonts w:hint="eastAsia"/>
          <w:bCs/>
          <w:color w:val="auto"/>
          <w:szCs w:val="21"/>
          <w:u w:val="none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u w:val="none"/>
        </w:rPr>
      </w:pPr>
      <w:r>
        <w:rPr>
          <w:rFonts w:hint="eastAsia"/>
          <w:bCs/>
          <w:color w:val="auto"/>
          <w:szCs w:val="21"/>
          <w:u w:val="none"/>
        </w:rPr>
        <w:t>11、招标文件澄清及答疑时间：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2021</w:t>
      </w:r>
      <w:r>
        <w:rPr>
          <w:rFonts w:hint="eastAsia"/>
          <w:bCs/>
          <w:color w:val="auto"/>
          <w:szCs w:val="21"/>
          <w:u w:val="none"/>
        </w:rPr>
        <w:t>年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10</w:t>
      </w:r>
      <w:r>
        <w:rPr>
          <w:rFonts w:hint="eastAsia"/>
          <w:bCs/>
          <w:color w:val="auto"/>
          <w:szCs w:val="21"/>
          <w:u w:val="none"/>
        </w:rPr>
        <w:t>月</w:t>
      </w:r>
      <w:r>
        <w:rPr>
          <w:rFonts w:hint="eastAsia"/>
          <w:bCs/>
          <w:color w:val="auto"/>
          <w:szCs w:val="21"/>
          <w:u w:val="none"/>
          <w:lang w:val="en-US" w:eastAsia="zh-CN"/>
        </w:rPr>
        <w:t>13</w:t>
      </w:r>
      <w:r>
        <w:rPr>
          <w:rFonts w:hint="eastAsia"/>
          <w:bCs/>
          <w:color w:val="auto"/>
          <w:szCs w:val="21"/>
          <w:u w:val="none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10"/>
    <w:p>
      <w:pPr>
        <w:pStyle w:val="4"/>
        <w:snapToGrid w:val="0"/>
        <w:spacing w:line="360" w:lineRule="auto"/>
        <w:rPr>
          <w:rFonts w:hint="eastAsia"/>
        </w:rPr>
      </w:pPr>
      <w:bookmarkStart w:id="14" w:name="_Toc2154"/>
      <w:bookmarkStart w:id="15" w:name="_Toc452641984"/>
      <w:bookmarkStart w:id="16" w:name="_Toc1396"/>
      <w:r>
        <w:rPr>
          <w:rFonts w:hint="eastAsia"/>
        </w:rPr>
        <w:t>五、投标人资格要求</w:t>
      </w:r>
      <w:bookmarkEnd w:id="14"/>
      <w:bookmarkEnd w:id="15"/>
      <w:bookmarkEnd w:id="16"/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17" w:name="_Toc452641985"/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  <w:highlight w:val="none"/>
        </w:rPr>
        <w:t>（1）</w:t>
      </w:r>
      <w:r>
        <w:rPr>
          <w:bCs/>
          <w:sz w:val="21"/>
          <w:szCs w:val="21"/>
          <w:highlight w:val="yellow"/>
        </w:rPr>
        <w:t>具备履行民事责任能力的独立法人</w:t>
      </w:r>
      <w:r>
        <w:rPr>
          <w:rFonts w:hint="eastAsia"/>
          <w:bCs/>
          <w:sz w:val="21"/>
          <w:szCs w:val="21"/>
          <w:highlight w:val="yellow"/>
        </w:rPr>
        <w:t>，注册资本金不低于</w:t>
      </w:r>
      <w:r>
        <w:rPr>
          <w:rFonts w:hint="eastAsia"/>
          <w:bCs/>
          <w:color w:val="FF0000"/>
          <w:sz w:val="21"/>
          <w:szCs w:val="21"/>
          <w:highlight w:val="yellow"/>
          <w:u w:val="single"/>
        </w:rPr>
        <w:t xml:space="preserve"> 1000 </w:t>
      </w:r>
      <w:r>
        <w:rPr>
          <w:rFonts w:hint="eastAsia"/>
          <w:bCs/>
          <w:sz w:val="21"/>
          <w:szCs w:val="21"/>
          <w:highlight w:val="yellow"/>
        </w:rPr>
        <w:t>万元</w:t>
      </w:r>
      <w:r>
        <w:rPr>
          <w:bCs/>
          <w:sz w:val="21"/>
          <w:szCs w:val="21"/>
          <w:highlight w:val="yellow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  <w:highlight w:val="yellow"/>
        </w:rPr>
        <w:t>具备本合同设备压力容器设备制造资质</w:t>
      </w:r>
      <w:r>
        <w:rPr>
          <w:rFonts w:hint="eastAsia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  <w:highlight w:val="yellow"/>
        </w:rPr>
        <w:t>近3年有3个以上相应业绩合同或者证明文件的</w:t>
      </w:r>
      <w:r>
        <w:rPr>
          <w:bCs/>
          <w:sz w:val="21"/>
          <w:szCs w:val="21"/>
          <w:highlight w:val="yellow"/>
        </w:rPr>
        <w:t>复印件</w:t>
      </w:r>
      <w:r>
        <w:rPr>
          <w:rFonts w:hint="eastAsia"/>
          <w:bCs/>
          <w:sz w:val="21"/>
          <w:szCs w:val="21"/>
          <w:highlight w:val="yellow"/>
        </w:rPr>
        <w:t>（医废高温</w:t>
      </w:r>
      <w:r>
        <w:rPr>
          <w:bCs/>
          <w:sz w:val="21"/>
          <w:szCs w:val="21"/>
          <w:highlight w:val="yellow"/>
        </w:rPr>
        <w:t>蒸汽处理</w:t>
      </w:r>
      <w:r>
        <w:rPr>
          <w:rFonts w:hint="eastAsia"/>
          <w:bCs/>
          <w:sz w:val="21"/>
          <w:szCs w:val="21"/>
          <w:highlight w:val="yellow"/>
        </w:rPr>
        <w:t>项目）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18" w:name="_Toc19320"/>
      <w:bookmarkStart w:id="19" w:name="_Toc15251"/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17"/>
      <w:bookmarkEnd w:id="18"/>
      <w:bookmarkEnd w:id="1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rFonts w:hint="eastAsia"/>
          <w:bCs/>
          <w:color w:val="FF0000"/>
          <w:szCs w:val="21"/>
          <w:u w:val="single"/>
          <w:lang w:val="en-US" w:eastAsia="zh-CN"/>
        </w:rPr>
        <w:t>0</w:t>
      </w:r>
      <w:r>
        <w:rPr>
          <w:rFonts w:hint="eastAsia"/>
          <w:bCs/>
          <w:color w:val="FF0000"/>
          <w:szCs w:val="21"/>
          <w:u w:val="single"/>
        </w:rPr>
        <w:t xml:space="preserve"> </w:t>
      </w:r>
      <w:r>
        <w:rPr>
          <w:rFonts w:hint="eastAsia"/>
          <w:bCs/>
          <w:szCs w:val="21"/>
        </w:rPr>
        <w:t>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color w:val="auto"/>
          <w:szCs w:val="21"/>
          <w:highlight w:val="none"/>
          <w:u w:val="none"/>
        </w:rPr>
        <w:t>2、</w:t>
      </w:r>
      <w:r>
        <w:rPr>
          <w:rFonts w:hint="eastAsia"/>
          <w:color w:val="auto"/>
          <w:szCs w:val="21"/>
          <w:highlight w:val="none"/>
          <w:u w:val="none"/>
        </w:rPr>
        <w:t>投</w:t>
      </w:r>
      <w:r>
        <w:rPr>
          <w:rFonts w:hint="eastAsia"/>
          <w:bCs/>
          <w:szCs w:val="21"/>
        </w:rPr>
        <w:t>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pStyle w:val="11"/>
        <w:adjustRightInd w:val="0"/>
        <w:snapToGrid w:val="0"/>
        <w:spacing w:line="360" w:lineRule="auto"/>
        <w:ind w:firstLine="0" w:firstLineChars="0"/>
        <w:jc w:val="right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jc w:val="right"/>
        <w:rPr>
          <w:rFonts w:hint="eastAsia"/>
          <w:bCs/>
          <w:sz w:val="21"/>
          <w:szCs w:val="21"/>
        </w:rPr>
      </w:pPr>
      <w:bookmarkStart w:id="20" w:name="_Toc452621175"/>
      <w:r>
        <w:rPr>
          <w:rFonts w:hint="eastAsia"/>
          <w:bCs/>
          <w:sz w:val="21"/>
          <w:szCs w:val="21"/>
        </w:rPr>
        <w:t xml:space="preserve">                                          </w:t>
      </w:r>
      <w:bookmarkStart w:id="21" w:name="_Toc452641986"/>
      <w:r>
        <w:rPr>
          <w:rFonts w:hint="eastAsia"/>
          <w:bCs/>
          <w:sz w:val="21"/>
          <w:szCs w:val="21"/>
        </w:rPr>
        <w:t xml:space="preserve">      </w:t>
      </w:r>
      <w:bookmarkStart w:id="22" w:name="_Toc22112"/>
      <w:r>
        <w:rPr>
          <w:rFonts w:hint="eastAsia"/>
          <w:bCs/>
          <w:sz w:val="21"/>
          <w:szCs w:val="21"/>
          <w:lang w:val="en-US" w:eastAsia="zh-CN"/>
        </w:rPr>
        <w:t>2021</w:t>
      </w:r>
      <w:r>
        <w:rPr>
          <w:rFonts w:hint="eastAsia"/>
          <w:bCs/>
          <w:sz w:val="21"/>
          <w:szCs w:val="21"/>
        </w:rPr>
        <w:t xml:space="preserve">年 </w:t>
      </w:r>
      <w:r>
        <w:rPr>
          <w:rFonts w:hint="eastAsia"/>
          <w:bCs/>
          <w:sz w:val="21"/>
          <w:szCs w:val="21"/>
          <w:lang w:val="en-US" w:eastAsia="zh-CN"/>
        </w:rPr>
        <w:t>9</w:t>
      </w:r>
      <w:r>
        <w:rPr>
          <w:rFonts w:hint="eastAsia"/>
          <w:bCs/>
          <w:sz w:val="21"/>
          <w:szCs w:val="21"/>
        </w:rPr>
        <w:t>月</w:t>
      </w:r>
      <w:r>
        <w:rPr>
          <w:rFonts w:hint="eastAsia"/>
          <w:bCs/>
          <w:sz w:val="21"/>
          <w:szCs w:val="21"/>
          <w:lang w:val="en-US" w:eastAsia="zh-CN"/>
        </w:rPr>
        <w:t>22</w:t>
      </w:r>
      <w:r>
        <w:rPr>
          <w:rFonts w:hint="eastAsia"/>
          <w:bCs/>
          <w:sz w:val="21"/>
          <w:szCs w:val="21"/>
        </w:rPr>
        <w:t>日</w:t>
      </w:r>
      <w:bookmarkEnd w:id="22"/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23" w:name="_Toc449618573"/>
      <w:bookmarkStart w:id="24" w:name="_Toc449700509"/>
      <w:bookmarkStart w:id="25" w:name="_Toc449687366"/>
      <w:bookmarkStart w:id="26" w:name="_Toc449619597"/>
      <w:bookmarkStart w:id="27" w:name="_Toc452641987"/>
      <w:bookmarkStart w:id="28" w:name="_Toc1054"/>
      <w:bookmarkStart w:id="29" w:name="_Toc448839083"/>
      <w:bookmarkStart w:id="30" w:name="_Toc30467"/>
      <w:r>
        <w:rPr>
          <w:rFonts w:hint="eastAsia"/>
        </w:rPr>
        <w:t>第二章 投标申请函</w:t>
      </w:r>
      <w:bookmarkEnd w:id="20"/>
      <w:bookmarkEnd w:id="21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</w:t>
      </w:r>
      <w:r>
        <w:rPr>
          <w:rFonts w:hint="eastAsia" w:ascii="宋体" w:hAnsi="宋体"/>
          <w:bCs/>
          <w:color w:val="auto"/>
          <w:sz w:val="21"/>
          <w:szCs w:val="21"/>
        </w:rPr>
        <w:t>交的申请文件及有关资料，用于招标人审查我方参加</w:t>
      </w:r>
      <w:r>
        <w:rPr>
          <w:rFonts w:hint="eastAsia"/>
          <w:b/>
          <w:bCs/>
          <w:color w:val="auto"/>
          <w:sz w:val="21"/>
          <w:szCs w:val="21"/>
          <w:u w:val="single"/>
        </w:rPr>
        <w:t>北京</w:t>
      </w:r>
      <w:r>
        <w:rPr>
          <w:rFonts w:hint="eastAsia"/>
          <w:b/>
          <w:bCs/>
          <w:color w:val="auto"/>
          <w:sz w:val="21"/>
          <w:szCs w:val="21"/>
          <w:u w:val="single"/>
          <w:lang w:eastAsia="zh-CN"/>
        </w:rPr>
        <w:t>安定</w:t>
      </w:r>
      <w:r>
        <w:rPr>
          <w:rFonts w:hint="eastAsia"/>
          <w:b/>
          <w:bCs/>
          <w:color w:val="auto"/>
          <w:sz w:val="21"/>
          <w:szCs w:val="21"/>
          <w:u w:val="single"/>
        </w:rPr>
        <w:t>项目</w:t>
      </w:r>
      <w:r>
        <w:rPr>
          <w:rFonts w:hint="eastAsia"/>
          <w:b/>
          <w:bCs/>
          <w:color w:val="auto"/>
          <w:sz w:val="21"/>
          <w:szCs w:val="21"/>
          <w:u w:val="single"/>
          <w:lang w:eastAsia="zh-CN"/>
        </w:rPr>
        <w:t>高温蒸汽处理系统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31" w:name="_Toc146512971"/>
      <w:r>
        <w:rPr>
          <w:rFonts w:hint="eastAsia" w:ascii="黑体" w:eastAsia="黑体"/>
          <w:b w:val="0"/>
        </w:rPr>
        <w:t>资格审查申请表</w:t>
      </w:r>
      <w:bookmarkEnd w:id="31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13B94A7A"/>
    <w:rsid w:val="19864ABB"/>
    <w:rsid w:val="19BA02E1"/>
    <w:rsid w:val="19EC12DE"/>
    <w:rsid w:val="1EE319AE"/>
    <w:rsid w:val="27206A9F"/>
    <w:rsid w:val="2B824700"/>
    <w:rsid w:val="31FD4531"/>
    <w:rsid w:val="3C443E30"/>
    <w:rsid w:val="48AF6B94"/>
    <w:rsid w:val="49BA773C"/>
    <w:rsid w:val="4B55119A"/>
    <w:rsid w:val="4B796657"/>
    <w:rsid w:val="4BF60A57"/>
    <w:rsid w:val="4C1712AE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2021-09-22T05:49:16Z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