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河南污泥处理项目焚烧炉炉壳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r>
        <w:rPr>
          <w:rFonts w:hint="eastAsia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bCs/>
          <w:szCs w:val="21"/>
        </w:rPr>
      </w:pPr>
      <w:bookmarkStart w:id="3" w:name="_Toc452641980"/>
      <w:r>
        <w:rPr>
          <w:rFonts w:hint="eastAsia"/>
        </w:rPr>
        <w:t>一、招标编号：</w:t>
      </w:r>
      <w:bookmarkEnd w:id="3"/>
      <w:r>
        <w:t>ZB202201-HBZB04</w:t>
      </w:r>
    </w:p>
    <w:p>
      <w:pPr>
        <w:pStyle w:val="4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bCs/>
          <w:szCs w:val="21"/>
          <w:lang w:eastAsia="zh-CN"/>
        </w:rPr>
        <w:t>河南污泥处理项目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2、项目位置：河南省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5" w:name="_Toc452641982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宋体" w:hAnsi="宋体"/>
          <w:szCs w:val="21"/>
        </w:rPr>
      </w:pPr>
      <w:bookmarkStart w:id="6" w:name="_Toc81619732"/>
      <w:r>
        <w:rPr>
          <w:rFonts w:hint="eastAsia"/>
          <w:bCs/>
          <w:szCs w:val="21"/>
        </w:rPr>
        <w:t>1、工程规模：河南项目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</w:rPr>
        <w:t>焚烧炉炉壳的加工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</w:rPr>
        <w:t>现场拼焊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根据设计进行设备的加工制造、采购供货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范围包括现场卸车、储存管理、</w:t>
      </w:r>
      <w:r>
        <w:rPr>
          <w:rFonts w:ascii="Times New Roman" w:hAnsi="Times New Roman"/>
          <w:bCs/>
          <w:szCs w:val="21"/>
        </w:rPr>
        <w:t>设备</w:t>
      </w:r>
      <w:r>
        <w:rPr>
          <w:rFonts w:hint="eastAsia" w:ascii="Times New Roman" w:hAnsi="Times New Roman"/>
          <w:bCs/>
          <w:szCs w:val="21"/>
        </w:rPr>
        <w:t>现场拼焊</w:t>
      </w:r>
      <w:r>
        <w:rPr>
          <w:rFonts w:ascii="Times New Roman" w:hAnsi="Times New Roman"/>
          <w:bCs/>
          <w:szCs w:val="21"/>
        </w:rPr>
        <w:t>安装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1）锅炉本体供货清单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焚烧炉炉壳加工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招标范围说明：包括但不限于制造、采购、运输、安装、技术和售后服务、人员培训等，同时也包括所有必要的材料、备品备件、专用工具等一揽子工作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2022年5月（预计）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szCs w:val="21"/>
          <w:u w:val="single"/>
        </w:rPr>
        <w:t xml:space="preserve">   2022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1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25  </w:t>
      </w:r>
      <w:r>
        <w:rPr>
          <w:rFonts w:hint="eastAsia"/>
          <w:bCs/>
          <w:szCs w:val="21"/>
        </w:rPr>
        <w:t>日下午13：30分（北京时间）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single"/>
        </w:rPr>
        <w:t xml:space="preserve">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  <w:u w:val="single"/>
        </w:rPr>
        <w:t xml:space="preserve"> 2022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1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2</w:t>
      </w:r>
      <w:r>
        <w:rPr>
          <w:rFonts w:hint="eastAsia"/>
          <w:szCs w:val="21"/>
          <w:u w:val="single"/>
          <w:lang w:val="en-US" w:eastAsia="zh-CN"/>
        </w:rPr>
        <w:t>0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single"/>
        </w:rPr>
        <w:t xml:space="preserve">  2022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u w:val="single"/>
        </w:rPr>
        <w:t xml:space="preserve"> 1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u w:val="single"/>
        </w:rPr>
        <w:t xml:space="preserve"> 2</w:t>
      </w:r>
      <w:r>
        <w:rPr>
          <w:rFonts w:hint="eastAsia"/>
          <w:bCs/>
          <w:szCs w:val="21"/>
          <w:u w:val="single"/>
          <w:lang w:val="en-US" w:eastAsia="zh-CN"/>
        </w:rPr>
        <w:t>1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6"/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4"/>
      <w:r>
        <w:rPr>
          <w:rFonts w:hint="eastAsia"/>
        </w:rPr>
        <w:t>五、投标人资格要求</w:t>
      </w:r>
      <w:bookmarkEnd w:id="8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ascii="宋体" w:hAnsi="宋体"/>
          <w:bCs/>
          <w:sz w:val="21"/>
          <w:szCs w:val="21"/>
        </w:rPr>
        <w:t>10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具有类似项目的供货服务经验，具有本合同加工设备的现场安装资质；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5"/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2022年1月 7日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4"/>
        <w:jc w:val="center"/>
        <w:rPr>
          <w:rFonts w:hint="eastAsia"/>
        </w:rPr>
      </w:pPr>
      <w:bookmarkStart w:id="10" w:name="_Toc452641987"/>
      <w:bookmarkStart w:id="11" w:name="_Toc448839083"/>
      <w:bookmarkStart w:id="12" w:name="_Toc449687366"/>
      <w:bookmarkStart w:id="13" w:name="_Toc449700509"/>
      <w:bookmarkStart w:id="14" w:name="_Toc449619597"/>
      <w:bookmarkStart w:id="15" w:name="_Toc449618573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河南污泥处理项目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焚烧炉炉壳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2"/>
        <w:ind w:firstLine="2940" w:firstLineChars="14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bookmarkStart w:id="17" w:name="_GoBack"/>
      <w:bookmarkEnd w:id="17"/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6" w:name="_Toc146512971"/>
      <w:r>
        <w:rPr>
          <w:rFonts w:hint="eastAsia" w:ascii="黑体" w:eastAsia="黑体"/>
          <w:b w:val="0"/>
        </w:rPr>
        <w:t>资格审查申请表</w:t>
      </w:r>
      <w:bookmarkEnd w:id="16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3B94A7A"/>
    <w:rsid w:val="180C0058"/>
    <w:rsid w:val="19864ABB"/>
    <w:rsid w:val="19BA02E1"/>
    <w:rsid w:val="19EC12DE"/>
    <w:rsid w:val="1EE319AE"/>
    <w:rsid w:val="27206A9F"/>
    <w:rsid w:val="2B824700"/>
    <w:rsid w:val="31FD4531"/>
    <w:rsid w:val="3C443E30"/>
    <w:rsid w:val="40537E1C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0886A77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2022-01-07T06:01:39Z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