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济南市污泥处置中心项目SCADA及信息管理系统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6DBC4047"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31904030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46BD7A84"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ZB202412-HBZB02</w:t>
      </w:r>
    </w:p>
    <w:p w14:paraId="5BAE1928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25BA6443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</w:t>
      </w:r>
      <w:bookmarkStart w:id="21" w:name="_GoBack"/>
      <w:bookmarkEnd w:id="21"/>
      <w:r>
        <w:rPr>
          <w:rFonts w:hint="eastAsia" w:ascii="宋体" w:hAnsi="宋体" w:eastAsia="宋体" w:cs="宋体"/>
          <w:bCs/>
          <w:sz w:val="24"/>
          <w:szCs w:val="24"/>
        </w:rPr>
        <w:t>置中心项目</w:t>
      </w:r>
    </w:p>
    <w:p w14:paraId="30F0D9E5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济南市长清区马山镇环境科技产业园区</w:t>
      </w:r>
    </w:p>
    <w:p w14:paraId="5CB74678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602DDE3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SCADA及信息管理系统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34FF0D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SCADA及信息管理系统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6B0F8FC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2144278B">
      <w:pPr>
        <w:pStyle w:val="2"/>
        <w:rPr>
          <w:rFonts w:hint="default" w:eastAsia="宋体"/>
          <w:lang w:val="en-US" w:eastAsia="zh-CN"/>
        </w:rPr>
      </w:pP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3.1 SCADA系统招标清单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9"/>
        <w:gridCol w:w="4385"/>
        <w:gridCol w:w="726"/>
        <w:gridCol w:w="876"/>
      </w:tblGrid>
      <w:tr w14:paraId="74D4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4C7B1E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79" w:type="dxa"/>
            <w:noWrap w:val="0"/>
            <w:vAlign w:val="center"/>
          </w:tcPr>
          <w:p w14:paraId="00CBE3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4385" w:type="dxa"/>
            <w:noWrap w:val="0"/>
            <w:vAlign w:val="center"/>
          </w:tcPr>
          <w:p w14:paraId="7AFE49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技术规格</w:t>
            </w:r>
          </w:p>
        </w:tc>
        <w:tc>
          <w:tcPr>
            <w:tcW w:w="726" w:type="dxa"/>
            <w:noWrap w:val="0"/>
            <w:vAlign w:val="center"/>
          </w:tcPr>
          <w:p w14:paraId="037ED9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76" w:type="dxa"/>
            <w:noWrap w:val="0"/>
            <w:vAlign w:val="center"/>
          </w:tcPr>
          <w:p w14:paraId="5746EC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56AD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633D92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79" w:type="dxa"/>
            <w:noWrap w:val="0"/>
            <w:vAlign w:val="center"/>
          </w:tcPr>
          <w:p w14:paraId="77BBB0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上位监控SCADA组态软件</w:t>
            </w:r>
          </w:p>
        </w:tc>
        <w:tc>
          <w:tcPr>
            <w:tcW w:w="4385" w:type="dxa"/>
            <w:noWrap w:val="0"/>
            <w:vAlign w:val="center"/>
          </w:tcPr>
          <w:p w14:paraId="1C033A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无限点开发运行版</w:t>
            </w:r>
          </w:p>
        </w:tc>
        <w:tc>
          <w:tcPr>
            <w:tcW w:w="726" w:type="dxa"/>
            <w:noWrap w:val="0"/>
            <w:vAlign w:val="center"/>
          </w:tcPr>
          <w:p w14:paraId="758BFCD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76" w:type="dxa"/>
            <w:noWrap w:val="0"/>
            <w:vAlign w:val="center"/>
          </w:tcPr>
          <w:p w14:paraId="5E5EE4A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41C1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0F3F1B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79" w:type="dxa"/>
            <w:noWrap w:val="0"/>
            <w:vAlign w:val="center"/>
          </w:tcPr>
          <w:p w14:paraId="152A92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上位监控SCADA组态软件</w:t>
            </w:r>
          </w:p>
        </w:tc>
        <w:tc>
          <w:tcPr>
            <w:tcW w:w="4385" w:type="dxa"/>
            <w:noWrap w:val="0"/>
            <w:vAlign w:val="center"/>
          </w:tcPr>
          <w:p w14:paraId="049018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无限点服务器版，含冗余组件</w:t>
            </w:r>
          </w:p>
        </w:tc>
        <w:tc>
          <w:tcPr>
            <w:tcW w:w="726" w:type="dxa"/>
            <w:noWrap w:val="0"/>
            <w:vAlign w:val="center"/>
          </w:tcPr>
          <w:p w14:paraId="2018A7D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76" w:type="dxa"/>
            <w:noWrap w:val="0"/>
            <w:vAlign w:val="center"/>
          </w:tcPr>
          <w:p w14:paraId="20FE97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BBE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197ACA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79" w:type="dxa"/>
            <w:noWrap w:val="0"/>
            <w:vAlign w:val="center"/>
          </w:tcPr>
          <w:p w14:paraId="559A8D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上位监控SCADA组态软件</w:t>
            </w:r>
          </w:p>
        </w:tc>
        <w:tc>
          <w:tcPr>
            <w:tcW w:w="4385" w:type="dxa"/>
            <w:noWrap w:val="0"/>
            <w:vAlign w:val="center"/>
          </w:tcPr>
          <w:p w14:paraId="3FA23F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客户端版</w:t>
            </w:r>
          </w:p>
        </w:tc>
        <w:tc>
          <w:tcPr>
            <w:tcW w:w="726" w:type="dxa"/>
            <w:noWrap w:val="0"/>
            <w:vAlign w:val="center"/>
          </w:tcPr>
          <w:p w14:paraId="028E45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76" w:type="dxa"/>
            <w:noWrap w:val="0"/>
            <w:vAlign w:val="center"/>
          </w:tcPr>
          <w:p w14:paraId="385B50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1A99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34DF36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79" w:type="dxa"/>
            <w:noWrap w:val="0"/>
            <w:vAlign w:val="center"/>
          </w:tcPr>
          <w:p w14:paraId="7B1953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历史数据库软件</w:t>
            </w:r>
          </w:p>
        </w:tc>
        <w:tc>
          <w:tcPr>
            <w:tcW w:w="4385" w:type="dxa"/>
            <w:noWrap w:val="0"/>
            <w:vAlign w:val="center"/>
          </w:tcPr>
          <w:p w14:paraId="386124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15000点</w:t>
            </w:r>
          </w:p>
        </w:tc>
        <w:tc>
          <w:tcPr>
            <w:tcW w:w="726" w:type="dxa"/>
            <w:noWrap w:val="0"/>
            <w:vAlign w:val="center"/>
          </w:tcPr>
          <w:p w14:paraId="53062A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76" w:type="dxa"/>
            <w:noWrap w:val="0"/>
            <w:vAlign w:val="center"/>
          </w:tcPr>
          <w:p w14:paraId="799515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66B9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068990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79" w:type="dxa"/>
            <w:noWrap w:val="0"/>
            <w:vAlign w:val="center"/>
          </w:tcPr>
          <w:p w14:paraId="0E6945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实时数据库软件</w:t>
            </w:r>
          </w:p>
        </w:tc>
        <w:tc>
          <w:tcPr>
            <w:tcW w:w="4385" w:type="dxa"/>
            <w:noWrap w:val="0"/>
            <w:vAlign w:val="center"/>
          </w:tcPr>
          <w:p w14:paraId="22817D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15000点</w:t>
            </w:r>
          </w:p>
        </w:tc>
        <w:tc>
          <w:tcPr>
            <w:tcW w:w="726" w:type="dxa"/>
            <w:noWrap w:val="0"/>
            <w:vAlign w:val="center"/>
          </w:tcPr>
          <w:p w14:paraId="5DC38B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76" w:type="dxa"/>
            <w:noWrap w:val="0"/>
            <w:vAlign w:val="center"/>
          </w:tcPr>
          <w:p w14:paraId="71739C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616B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29AE202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79" w:type="dxa"/>
            <w:noWrap w:val="0"/>
            <w:vAlign w:val="center"/>
          </w:tcPr>
          <w:p w14:paraId="5766D2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通讯系统应用软件</w:t>
            </w:r>
          </w:p>
        </w:tc>
        <w:tc>
          <w:tcPr>
            <w:tcW w:w="4385" w:type="dxa"/>
            <w:noWrap w:val="0"/>
            <w:vAlign w:val="center"/>
          </w:tcPr>
          <w:p w14:paraId="6C1C37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可与上级监控中心建立数据交换，并接收上级监控中心所下达的各类控制指令，符合上位监控系统数据传输要求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26" w:type="dxa"/>
            <w:noWrap w:val="0"/>
            <w:vAlign w:val="center"/>
          </w:tcPr>
          <w:p w14:paraId="47D165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876" w:type="dxa"/>
            <w:noWrap w:val="0"/>
            <w:vAlign w:val="center"/>
          </w:tcPr>
          <w:p w14:paraId="6CC91A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07C7D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420" w:firstLineChars="175"/>
        <w:jc w:val="lef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 w:bidi="ar-SA"/>
        </w:rPr>
        <w:t>3.2信息管理系统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招标清单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879"/>
        <w:gridCol w:w="4206"/>
        <w:gridCol w:w="903"/>
        <w:gridCol w:w="876"/>
      </w:tblGrid>
      <w:tr w14:paraId="3BC2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noWrap w:val="0"/>
            <w:vAlign w:val="center"/>
          </w:tcPr>
          <w:p w14:paraId="467A2C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79" w:type="dxa"/>
            <w:noWrap w:val="0"/>
            <w:vAlign w:val="center"/>
          </w:tcPr>
          <w:p w14:paraId="6B83EB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4206" w:type="dxa"/>
            <w:noWrap w:val="0"/>
            <w:vAlign w:val="center"/>
          </w:tcPr>
          <w:p w14:paraId="227373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技术规格</w:t>
            </w:r>
          </w:p>
        </w:tc>
        <w:tc>
          <w:tcPr>
            <w:tcW w:w="903" w:type="dxa"/>
            <w:noWrap w:val="0"/>
            <w:vAlign w:val="center"/>
          </w:tcPr>
          <w:p w14:paraId="6BA17B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76" w:type="dxa"/>
            <w:noWrap w:val="0"/>
            <w:vAlign w:val="center"/>
          </w:tcPr>
          <w:p w14:paraId="444522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2024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noWrap w:val="0"/>
            <w:vAlign w:val="center"/>
          </w:tcPr>
          <w:p w14:paraId="38135D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79" w:type="dxa"/>
            <w:noWrap w:val="0"/>
            <w:vAlign w:val="center"/>
          </w:tcPr>
          <w:p w14:paraId="256B4D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管理平台软件</w:t>
            </w:r>
          </w:p>
        </w:tc>
        <w:tc>
          <w:tcPr>
            <w:tcW w:w="4206" w:type="dxa"/>
            <w:noWrap w:val="0"/>
            <w:vAlign w:val="center"/>
          </w:tcPr>
          <w:p w14:paraId="232D80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10000点</w:t>
            </w:r>
          </w:p>
        </w:tc>
        <w:tc>
          <w:tcPr>
            <w:tcW w:w="903" w:type="dxa"/>
            <w:noWrap w:val="0"/>
            <w:vAlign w:val="center"/>
          </w:tcPr>
          <w:p w14:paraId="7ED0B1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76" w:type="dxa"/>
            <w:noWrap w:val="0"/>
            <w:vAlign w:val="center"/>
          </w:tcPr>
          <w:p w14:paraId="0B4253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44D5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noWrap w:val="0"/>
            <w:vAlign w:val="center"/>
          </w:tcPr>
          <w:p w14:paraId="4EEAAC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79" w:type="dxa"/>
            <w:noWrap w:val="0"/>
            <w:vAlign w:val="center"/>
          </w:tcPr>
          <w:p w14:paraId="7FBECD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信息管理系统编程</w:t>
            </w:r>
          </w:p>
        </w:tc>
        <w:tc>
          <w:tcPr>
            <w:tcW w:w="4206" w:type="dxa"/>
            <w:noWrap w:val="0"/>
            <w:vAlign w:val="center"/>
          </w:tcPr>
          <w:p w14:paraId="23933F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满足系统要求</w:t>
            </w:r>
          </w:p>
        </w:tc>
        <w:tc>
          <w:tcPr>
            <w:tcW w:w="903" w:type="dxa"/>
            <w:noWrap w:val="0"/>
            <w:vAlign w:val="center"/>
          </w:tcPr>
          <w:p w14:paraId="6918A1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76" w:type="dxa"/>
            <w:noWrap w:val="0"/>
            <w:vAlign w:val="center"/>
          </w:tcPr>
          <w:p w14:paraId="408AAD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1ED58BBE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70BB8509">
      <w:pPr>
        <w:pStyle w:val="6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7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济南市污泥处置中心项目的SCADA系统和信息管理系统范围为：SCADA系统供货，信息管理平台软件和信息管理系统编程的供货、软件安装、编程、调试、试运、验收、人员培训及售后服务等内容。</w:t>
      </w:r>
    </w:p>
    <w:p w14:paraId="1DD61C51">
      <w:pPr>
        <w:pStyle w:val="6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本招标范围内整体为交钥匙工程，本规格书中如有与交钥匙工程要求不一致或者冲突之处，均以交钥匙工程为准处理。</w:t>
      </w:r>
    </w:p>
    <w:p w14:paraId="601CD061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00CD339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3DBD84F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2671A2B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7E54EBE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02F406C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547D2DE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2A57927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23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7F90B1B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25B20B1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E55A4E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3FBABE3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7E1E795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198899B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26332EC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7A31058E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 w14:paraId="73FB79F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1619873A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4"/>
          <w:szCs w:val="24"/>
        </w:rPr>
        <w:t>0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万元；</w:t>
      </w:r>
    </w:p>
    <w:p w14:paraId="6769F756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（2）品牌要求：</w:t>
      </w:r>
      <w:r>
        <w:rPr>
          <w:rFonts w:hint="eastAsia" w:eastAsia="宋体" w:cs="宋体"/>
          <w:b/>
          <w:bCs w:val="0"/>
          <w:color w:val="FF0000"/>
          <w:sz w:val="24"/>
          <w:szCs w:val="24"/>
          <w:lang w:val="en-US" w:eastAsia="zh-CN"/>
        </w:rPr>
        <w:t>亚控、力控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0FFE0D5F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 w14:paraId="2C6AF2B4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42CF6050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70D1CD29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5FFCAA1C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27688BF8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1F9BAB54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707E263B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5A9C8556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30D28E4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6FE1CF4B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0B0DB9C1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055C006B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19FA6C1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04FE9281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 w14:paraId="64A4A54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149B5AB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61B76928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371931E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77B07397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8430"/>
      <w:bookmarkStart w:id="11" w:name="_Toc468782281"/>
      <w:bookmarkStart w:id="12" w:name="_Toc471479165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87366"/>
      <w:bookmarkStart w:id="15" w:name="_Toc449618573"/>
      <w:bookmarkStart w:id="16" w:name="_Toc449700509"/>
      <w:bookmarkStart w:id="17" w:name="_Toc448839083"/>
      <w:bookmarkStart w:id="18" w:name="_Toc449619597"/>
    </w:p>
    <w:p w14:paraId="6E06EF72"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4E95E34E">
      <w:pPr>
        <w:rPr>
          <w:rFonts w:hint="eastAsia" w:ascii="宋体" w:hAnsi="宋体" w:eastAsia="宋体" w:cs="宋体"/>
          <w:sz w:val="24"/>
          <w:szCs w:val="24"/>
        </w:rPr>
      </w:pPr>
    </w:p>
    <w:p w14:paraId="5840D66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093F5CD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济南市污泥处置中心项目SCADA及信息管理系统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5DB59479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514FDA8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7A2C3C5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06333E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7518B5F0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77C6AE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2C44582D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7392606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EE5B2D8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4C0701A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321F4C2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306BC09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3">
    <w:name w:val="heading 4"/>
    <w:basedOn w:val="1"/>
    <w:next w:val="4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2429</Words>
  <Characters>2599</Characters>
  <Lines>20</Lines>
  <Paragraphs>5</Paragraphs>
  <TotalTime>0</TotalTime>
  <ScaleCrop>false</ScaleCrop>
  <LinksUpToDate>false</LinksUpToDate>
  <CharactersWithSpaces>2752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2024-12-09T00:55:16Z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B39345F8062646768A7E09D683720C00_12</vt:lpwstr>
  </property>
</Properties>
</file>