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济南市污泥处置中心项目就地阀门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63AD559B">
      <w:pPr>
        <w:pStyle w:val="2"/>
        <w:rPr>
          <w:rFonts w:hint="eastAsia"/>
        </w:rPr>
      </w:pPr>
      <w:bookmarkStart w:id="2" w:name="_Toc452641986"/>
      <w:bookmarkStart w:id="3" w:name="_Toc452621175"/>
      <w:r>
        <w:rPr>
          <w:rFonts w:hint="eastAsia"/>
        </w:rPr>
        <w:t>第一章 招标公告</w:t>
      </w:r>
    </w:p>
    <w:p w14:paraId="34656FBB"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ZB202412-HBZB01</w:t>
      </w:r>
    </w:p>
    <w:p w14:paraId="19D3FAD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557C54B2"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 w14:paraId="0771A92F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济南市污泥处置中心</w:t>
      </w:r>
      <w:r>
        <w:rPr>
          <w:rFonts w:hint="eastAsia"/>
          <w:bCs/>
          <w:szCs w:val="21"/>
        </w:rPr>
        <w:t>项目</w:t>
      </w:r>
    </w:p>
    <w:p w14:paraId="2A4B9D19"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济南</w:t>
      </w:r>
    </w:p>
    <w:p w14:paraId="0C565277"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 w14:paraId="7EA50EC1"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</w:t>
      </w:r>
      <w:r>
        <w:rPr>
          <w:rFonts w:hint="eastAsia"/>
          <w:kern w:val="0"/>
          <w:szCs w:val="21"/>
        </w:rPr>
        <w:t>2X</w:t>
      </w:r>
      <w:r>
        <w:rPr>
          <w:rFonts w:hint="eastAsia"/>
          <w:kern w:val="0"/>
          <w:szCs w:val="21"/>
          <w:lang w:val="en-US" w:eastAsia="zh-CN"/>
        </w:rPr>
        <w:t>40</w:t>
      </w:r>
      <w:r>
        <w:rPr>
          <w:kern w:val="0"/>
          <w:szCs w:val="21"/>
        </w:rPr>
        <w:t>0t/d(80%湿污泥)处理生产线</w:t>
      </w:r>
    </w:p>
    <w:p w14:paraId="33D6F344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2、招标范围：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就地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阀门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设计、制造、供货、安装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等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包括但不限于如下：</w:t>
      </w:r>
    </w:p>
    <w:p w14:paraId="0CB1DE26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1）根据甲方提供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技术要求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及条件要求，进行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就地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阀门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选型与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设计；</w:t>
      </w:r>
    </w:p>
    <w:p w14:paraId="7909C629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2）根据设计进行设备的加工制造、辅助设备的采购供货；</w:t>
      </w:r>
    </w:p>
    <w:p w14:paraId="395384C6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3）提供设备的技术资料及检验文件。</w:t>
      </w:r>
    </w:p>
    <w:p w14:paraId="181EDE07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4）提供设备安装前的现场储存管理要求。</w:t>
      </w:r>
    </w:p>
    <w:p w14:paraId="4D93E3BF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5）提供设备现场安装工作及相关技术服务、售后服务工作</w:t>
      </w:r>
      <w:r>
        <w:rPr>
          <w:rFonts w:ascii="Times New Roman" w:hAnsi="Times New Roman"/>
          <w:bCs/>
          <w:szCs w:val="21"/>
        </w:rPr>
        <w:t>；</w:t>
      </w:r>
    </w:p>
    <w:p w14:paraId="0C20763A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 w14:paraId="189B23E3"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75"/>
        <w:gridCol w:w="4309"/>
      </w:tblGrid>
      <w:tr w14:paraId="379E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3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5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规格型号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，数量</w:t>
            </w:r>
          </w:p>
        </w:tc>
      </w:tr>
      <w:tr w14:paraId="11DF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8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9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截止阀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详见清单</w:t>
            </w:r>
          </w:p>
        </w:tc>
      </w:tr>
      <w:tr w14:paraId="6F20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E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C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球</w:t>
            </w:r>
            <w:r>
              <w:rPr>
                <w:rStyle w:val="3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阀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9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详见清单</w:t>
            </w:r>
          </w:p>
        </w:tc>
      </w:tr>
      <w:tr w14:paraId="1CF5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0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闸</w:t>
            </w:r>
            <w:r>
              <w:rPr>
                <w:rStyle w:val="3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阀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9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详见清单</w:t>
            </w:r>
          </w:p>
        </w:tc>
      </w:tr>
      <w:tr w14:paraId="7059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7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2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止回</w:t>
            </w:r>
            <w:r>
              <w:rPr>
                <w:rStyle w:val="3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阀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9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详见清单</w:t>
            </w:r>
          </w:p>
        </w:tc>
      </w:tr>
      <w:tr w14:paraId="6768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A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2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蝶阀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6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详见清单</w:t>
            </w:r>
          </w:p>
        </w:tc>
      </w:tr>
      <w:tr w14:paraId="28A6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2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8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Y型过滤器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3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详见清单</w:t>
            </w:r>
          </w:p>
        </w:tc>
      </w:tr>
    </w:tbl>
    <w:p w14:paraId="0B3BB1E7"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招标范围说明：包括但不限于制造、采购、运输、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安装和售后服务、人员培训等，同时也包括所有必要的材料、备品备件、专用工具等一揽子工作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 w14:paraId="1233A3D3"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 w14:paraId="0179676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 w14:paraId="1B033D0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 w14:paraId="39806ED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 w14:paraId="5270D5A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月（预计）</w:t>
      </w:r>
    </w:p>
    <w:p w14:paraId="41A25B4D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 w14:paraId="02C550B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 w14:paraId="495589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sz w:val="21"/>
          <w:szCs w:val="21"/>
        </w:rPr>
        <w:t xml:space="preserve">午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sz w:val="21"/>
          <w:szCs w:val="21"/>
        </w:rPr>
        <w:t>时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0分（北京时间）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开技术标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各投标厂家可将技术标书快递到开标地点，技术标清标后将择期公开进行商务标开标。</w:t>
      </w:r>
    </w:p>
    <w:p w14:paraId="492A6D1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8、</w:t>
      </w:r>
      <w:r>
        <w:rPr>
          <w:rFonts w:hint="eastAsia"/>
          <w:bCs/>
          <w:szCs w:val="21"/>
          <w:u w:val="none"/>
        </w:rPr>
        <w:t>开标地点：</w:t>
      </w:r>
      <w:r>
        <w:rPr>
          <w:rFonts w:hint="eastAsia"/>
          <w:szCs w:val="21"/>
          <w:u w:val="none"/>
        </w:rPr>
        <w:t>北京大兴区经济技术开发区永昌南路5号</w:t>
      </w:r>
      <w:r>
        <w:rPr>
          <w:rFonts w:hint="eastAsia"/>
          <w:szCs w:val="21"/>
          <w:u w:val="none"/>
          <w:lang w:eastAsia="zh-CN"/>
        </w:rPr>
        <w:t>京城环保</w:t>
      </w:r>
      <w:r>
        <w:rPr>
          <w:rFonts w:hint="eastAsia"/>
          <w:szCs w:val="21"/>
          <w:u w:val="none"/>
          <w:lang w:val="en-US" w:eastAsia="zh-CN"/>
        </w:rPr>
        <w:t>3楼</w:t>
      </w:r>
      <w:r>
        <w:rPr>
          <w:rFonts w:hint="eastAsia"/>
          <w:bCs/>
          <w:szCs w:val="21"/>
          <w:u w:val="none"/>
        </w:rPr>
        <w:t>。</w:t>
      </w:r>
    </w:p>
    <w:p w14:paraId="25BB5C41"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9、招标联系人地点：</w:t>
      </w:r>
      <w:r>
        <w:rPr>
          <w:rFonts w:hint="eastAsia"/>
          <w:szCs w:val="21"/>
          <w:u w:val="none"/>
        </w:rPr>
        <w:t>北京大兴区经济技术开发区永昌南路5号</w:t>
      </w:r>
      <w:r>
        <w:rPr>
          <w:rFonts w:hint="eastAsia"/>
          <w:szCs w:val="21"/>
          <w:u w:val="none"/>
          <w:lang w:eastAsia="zh-CN"/>
        </w:rPr>
        <w:t>京城环保</w:t>
      </w:r>
      <w:r>
        <w:rPr>
          <w:rFonts w:hint="eastAsia"/>
          <w:szCs w:val="21"/>
          <w:u w:val="none"/>
          <w:lang w:val="en-US" w:eastAsia="zh-CN"/>
        </w:rPr>
        <w:t>3楼</w:t>
      </w:r>
      <w:r>
        <w:rPr>
          <w:rFonts w:hint="eastAsia"/>
          <w:bCs/>
          <w:szCs w:val="21"/>
          <w:u w:val="none"/>
        </w:rPr>
        <w:t>。</w:t>
      </w:r>
    </w:p>
    <w:p w14:paraId="2BE393E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11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19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 w14:paraId="458B856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2024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11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19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  <w:u w:val="none"/>
          <w:lang w:eastAsia="zh-CN"/>
        </w:rPr>
        <w:t>前</w:t>
      </w:r>
      <w:r>
        <w:rPr>
          <w:rFonts w:hint="eastAsia"/>
          <w:bCs/>
          <w:szCs w:val="21"/>
          <w:u w:val="none"/>
        </w:rPr>
        <w:t>，招标</w:t>
      </w:r>
      <w:r>
        <w:rPr>
          <w:rFonts w:hint="eastAsia"/>
          <w:bCs/>
          <w:szCs w:val="21"/>
        </w:rPr>
        <w:t>方尽快给于答疑。</w:t>
      </w:r>
    </w:p>
    <w:p w14:paraId="1A4428D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 w14:paraId="540A188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14:paraId="43216BF2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 w14:paraId="006AEFBE"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 w14:paraId="0C620238"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 w14:paraId="0AFBD028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（1）具备履行民事责任能力的独立法人；</w:t>
      </w:r>
    </w:p>
    <w:p w14:paraId="2EB7FDF5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（2）具有类型项目的供货服务经验；</w:t>
      </w:r>
    </w:p>
    <w:p w14:paraId="096D1DAA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 w14:paraId="3937F68D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（4）具有良好的银行资信和商业信誉；</w:t>
      </w:r>
    </w:p>
    <w:p w14:paraId="570B4710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（5）参加招投标活动2年内没有相关违法或者违法嫌疑记录；</w:t>
      </w:r>
    </w:p>
    <w:p w14:paraId="0CB11850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（6）投标人须为</w:t>
      </w:r>
      <w:r>
        <w:rPr>
          <w:rFonts w:hint="eastAsia"/>
          <w:bCs/>
          <w:sz w:val="21"/>
          <w:szCs w:val="21"/>
          <w:lang w:eastAsia="zh-CN"/>
        </w:rPr>
        <w:t>“</w:t>
      </w:r>
      <w:r>
        <w:rPr>
          <w:rFonts w:hint="eastAsia"/>
          <w:bCs/>
          <w:sz w:val="21"/>
          <w:szCs w:val="21"/>
        </w:rPr>
        <w:t>中核苏阀</w:t>
      </w:r>
      <w:r>
        <w:rPr>
          <w:rFonts w:hint="eastAsia"/>
          <w:bCs/>
          <w:sz w:val="21"/>
          <w:szCs w:val="21"/>
          <w:lang w:eastAsia="zh-CN"/>
        </w:rPr>
        <w:t>”、“上海冠龙”、“宁波一机”品牌产品的生产商或代理机构（含授权经销商）</w:t>
      </w:r>
      <w:r>
        <w:rPr>
          <w:bCs/>
          <w:sz w:val="21"/>
          <w:szCs w:val="21"/>
        </w:rPr>
        <w:t>。</w:t>
      </w:r>
    </w:p>
    <w:p w14:paraId="0FA08349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14:paraId="62F2BEF3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14:paraId="401413BD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14:paraId="4E415FC2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 w14:paraId="5ADCB55C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14:paraId="26DE3C0C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 w14:paraId="576076B0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14:paraId="34CC2111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14:paraId="6C86143E"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 w14:paraId="16623B4C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 w14:paraId="7D3E2F00"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 w14:paraId="2B5A0886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 w14:paraId="487D466C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 w14:paraId="03E4EF4F"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2024年12月11日</w:t>
      </w:r>
    </w:p>
    <w:p w14:paraId="7FD3A9F4"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52641987"/>
      <w:bookmarkStart w:id="14" w:name="_Toc449619597"/>
      <w:bookmarkStart w:id="15" w:name="_Toc449687366"/>
      <w:bookmarkStart w:id="16" w:name="_Toc449700509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 w14:paraId="276FDC0C"/>
    <w:p w14:paraId="30C7816B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 w14:paraId="624B85B6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济南市污泥处置中心项目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就地阀门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 w14:paraId="0582CBAC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6D95A09F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28F0317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 w14:paraId="28744888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14:paraId="5D78E786">
      <w:pPr>
        <w:spacing w:line="440" w:lineRule="exact"/>
        <w:ind w:right="-159" w:firstLine="420" w:firstLineChars="200"/>
        <w:rPr>
          <w:rFonts w:hint="eastAsia"/>
        </w:rPr>
      </w:pPr>
    </w:p>
    <w:p w14:paraId="20D2848E">
      <w:pPr>
        <w:spacing w:line="440" w:lineRule="exact"/>
        <w:ind w:right="-159" w:firstLine="420" w:firstLineChars="200"/>
        <w:rPr>
          <w:rFonts w:hint="eastAsia"/>
        </w:rPr>
      </w:pPr>
    </w:p>
    <w:p w14:paraId="1F9E34E0">
      <w:pPr>
        <w:spacing w:line="440" w:lineRule="exact"/>
        <w:ind w:right="-159" w:firstLine="420" w:firstLineChars="200"/>
        <w:rPr>
          <w:rFonts w:hint="eastAsia"/>
        </w:rPr>
      </w:pPr>
    </w:p>
    <w:p w14:paraId="563DA347">
      <w:pPr>
        <w:spacing w:line="440" w:lineRule="exact"/>
        <w:ind w:right="-159" w:firstLine="420" w:firstLineChars="200"/>
        <w:rPr>
          <w:rFonts w:hint="eastAsia"/>
        </w:rPr>
      </w:pPr>
    </w:p>
    <w:p w14:paraId="7827B2CB">
      <w:pPr>
        <w:spacing w:line="440" w:lineRule="exact"/>
        <w:ind w:right="-159" w:firstLine="4515" w:firstLineChars="2150"/>
      </w:pPr>
    </w:p>
    <w:p w14:paraId="63202E26"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 w14:paraId="2AFA3BCC">
      <w:pPr>
        <w:spacing w:line="440" w:lineRule="exact"/>
        <w:ind w:right="-159" w:firstLine="4515" w:firstLineChars="2150"/>
      </w:pPr>
    </w:p>
    <w:p w14:paraId="4B6AC052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  <w:bookmarkStart w:id="18" w:name="_GoBack"/>
      <w:bookmarkEnd w:id="18"/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4DCC48A4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2429</Words>
  <Characters>2599</Characters>
  <Lines>20</Lines>
  <Paragraphs>5</Paragraphs>
  <TotalTime>0</TotalTime>
  <ScaleCrop>false</ScaleCrop>
  <LinksUpToDate>false</LinksUpToDate>
  <CharactersWithSpaces>2752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2024-12-11T05:03:43Z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B39345F8062646768A7E09D683720C00_12</vt:lpwstr>
  </property>
</Properties>
</file>