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D27F">
      <w:pPr>
        <w:pStyle w:val="2"/>
        <w:spacing w:line="360" w:lineRule="auto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bookmarkStart w:id="0" w:name="_Toc12655"/>
      <w:bookmarkStart w:id="1" w:name="_Toc11217"/>
      <w:bookmarkStart w:id="2" w:name="_Toc24242"/>
      <w:bookmarkStart w:id="3" w:name="_Toc30397"/>
      <w:bookmarkStart w:id="4" w:name="_Toc1861"/>
      <w:bookmarkStart w:id="5" w:name="_Toc31492"/>
      <w:bookmarkStart w:id="6" w:name="_Toc31483"/>
      <w:bookmarkStart w:id="7" w:name="_Toc18114"/>
      <w:bookmarkStart w:id="8" w:name="_Toc30415"/>
      <w:bookmarkStart w:id="9" w:name="_Toc30715"/>
      <w:bookmarkStart w:id="10" w:name="_Toc26448"/>
      <w:bookmarkStart w:id="11" w:name="_Toc25582"/>
      <w:bookmarkStart w:id="12" w:name="_Toc22425"/>
      <w:bookmarkStart w:id="13" w:name="_Toc11383"/>
      <w:bookmarkStart w:id="14" w:name="_Toc32651"/>
      <w:bookmarkStart w:id="15" w:name="_Toc25505"/>
      <w:bookmarkStart w:id="16" w:name="_Toc452641986"/>
      <w:bookmarkStart w:id="17" w:name="_Toc452621175"/>
      <w:bookmarkStart w:id="18" w:name="_Toc11978"/>
      <w:bookmarkStart w:id="19" w:name="_Toc14625"/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北京项目离心脱水机及配套设备</w:t>
      </w:r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公开竞争采购文件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6D3C4B74">
      <w:pPr>
        <w:pStyle w:val="2"/>
        <w:numPr>
          <w:ilvl w:val="0"/>
          <w:numId w:val="1"/>
        </w:numPr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公开竞争采购公告</w:t>
      </w:r>
    </w:p>
    <w:p w14:paraId="2239BA17">
      <w:pPr>
        <w:rPr>
          <w:rFonts w:hint="eastAsia" w:hAnsi="宋体" w:cs="宋体"/>
          <w:sz w:val="24"/>
          <w:szCs w:val="24"/>
          <w:lang w:val="zh-CN"/>
        </w:rPr>
      </w:pPr>
    </w:p>
    <w:p w14:paraId="7FCD7FA5">
      <w:pPr>
        <w:pStyle w:val="3"/>
        <w:numPr>
          <w:ilvl w:val="0"/>
          <w:numId w:val="2"/>
        </w:numPr>
        <w:snapToGrid w:val="0"/>
        <w:spacing w:line="360" w:lineRule="auto"/>
        <w:rPr>
          <w:rFonts w:hint="eastAsia" w:hAnsi="宋体" w:cs="宋体"/>
          <w:szCs w:val="24"/>
        </w:rPr>
      </w:pPr>
      <w:bookmarkStart w:id="20" w:name="_Toc527364899"/>
      <w:r>
        <w:rPr>
          <w:rFonts w:hint="eastAsia" w:hAnsi="宋体" w:cs="宋体"/>
          <w:szCs w:val="24"/>
          <w:lang w:eastAsia="zh-CN"/>
        </w:rPr>
        <w:t>公开竞争采购编号</w:t>
      </w:r>
      <w:r>
        <w:rPr>
          <w:rFonts w:hint="eastAsia" w:hAnsi="宋体" w:cs="宋体"/>
          <w:szCs w:val="24"/>
        </w:rPr>
        <w:t>：</w:t>
      </w:r>
      <w:bookmarkEnd w:id="20"/>
      <w:bookmarkStart w:id="34" w:name="_GoBack"/>
      <w:bookmarkEnd w:id="34"/>
    </w:p>
    <w:p w14:paraId="7B141B9B">
      <w:pPr>
        <w:pStyle w:val="3"/>
        <w:numPr>
          <w:ilvl w:val="0"/>
          <w:numId w:val="0"/>
        </w:numPr>
        <w:snapToGrid w:val="0"/>
        <w:spacing w:line="360" w:lineRule="auto"/>
        <w:rPr>
          <w:rFonts w:hint="eastAsia" w:hAnsi="宋体" w:cs="宋体"/>
          <w:b w:val="0"/>
          <w:bCs w:val="0"/>
          <w:szCs w:val="24"/>
          <w:lang w:eastAsia="zh-CN"/>
        </w:rPr>
      </w:pPr>
      <w:r>
        <w:rPr>
          <w:rFonts w:hint="eastAsia" w:hAnsi="宋体" w:cs="宋体"/>
          <w:b w:val="0"/>
          <w:bCs w:val="0"/>
          <w:szCs w:val="24"/>
          <w:lang w:eastAsia="zh-CN"/>
        </w:rPr>
        <w:t>GKJZCG202511-HB07</w:t>
      </w:r>
    </w:p>
    <w:p w14:paraId="6A5FB7B1">
      <w:pPr>
        <w:pStyle w:val="3"/>
        <w:snapToGrid w:val="0"/>
        <w:spacing w:line="360" w:lineRule="auto"/>
        <w:rPr>
          <w:rFonts w:hint="eastAsia" w:hAnsi="宋体" w:cs="宋体"/>
          <w:szCs w:val="24"/>
        </w:rPr>
      </w:pPr>
      <w:bookmarkStart w:id="21" w:name="_Toc527364900"/>
      <w:r>
        <w:rPr>
          <w:rFonts w:hint="eastAsia" w:hAnsi="宋体" w:cs="宋体"/>
          <w:szCs w:val="24"/>
        </w:rPr>
        <w:t>二、项目概况</w:t>
      </w:r>
      <w:bookmarkEnd w:id="21"/>
    </w:p>
    <w:p w14:paraId="47FB4814">
      <w:pPr>
        <w:adjustRightInd w:val="0"/>
        <w:snapToGrid w:val="0"/>
        <w:spacing w:line="360" w:lineRule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（1）项目全称：</w:t>
      </w:r>
      <w:r>
        <w:rPr>
          <w:rFonts w:hint="eastAsia" w:hAnsi="宋体" w:cs="宋体"/>
          <w:bCs/>
          <w:sz w:val="24"/>
          <w:szCs w:val="24"/>
          <w:lang w:eastAsia="zh-CN"/>
        </w:rPr>
        <w:t>北京项目。</w:t>
      </w:r>
    </w:p>
    <w:p w14:paraId="53E38A0C">
      <w:pPr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（2）项目位置：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北京市通州区。</w:t>
      </w:r>
    </w:p>
    <w:p w14:paraId="1800FA9D">
      <w:pPr>
        <w:pStyle w:val="3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bookmarkStart w:id="22" w:name="_Toc527364901"/>
      <w:r>
        <w:rPr>
          <w:rFonts w:hint="eastAsia" w:hAnsi="宋体" w:cs="宋体"/>
          <w:szCs w:val="24"/>
        </w:rPr>
        <w:t>三、</w:t>
      </w:r>
      <w:bookmarkEnd w:id="22"/>
      <w:r>
        <w:rPr>
          <w:rFonts w:hint="eastAsia" w:hAnsi="宋体" w:cs="宋体"/>
          <w:szCs w:val="24"/>
          <w:lang w:eastAsia="zh-CN"/>
        </w:rPr>
        <w:t>公开竞争采购范围</w:t>
      </w:r>
    </w:p>
    <w:p w14:paraId="71B3210B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1、</w:t>
      </w:r>
      <w:bookmarkStart w:id="23" w:name="_Toc81619732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工程规模：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餐厨厨余垃圾处理量350t/d，城市粪便300t/d，市政污泥100t/d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56972095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2、公开竞争采购范围：</w:t>
      </w:r>
    </w:p>
    <w:tbl>
      <w:tblPr>
        <w:tblStyle w:val="20"/>
        <w:tblW w:w="8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761"/>
        <w:gridCol w:w="645"/>
        <w:gridCol w:w="705"/>
        <w:gridCol w:w="2115"/>
        <w:gridCol w:w="1572"/>
      </w:tblGrid>
      <w:tr w14:paraId="22990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44F8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395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209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F71B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E46F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产地/供货商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42FEF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F70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ABA8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96F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离心机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B27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8408B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FECC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34A3D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FE5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3F4A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A99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转鼓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FA74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02F41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9419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6D7F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85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7EDA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C85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10E1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396E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422ED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8FCCF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64C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F09F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1BC8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58F1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2571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0CE5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0ACFB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7F57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9A7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4F3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泥水分离阀及固液相槽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52F6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01784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AF0F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ABE9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88F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A2BF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A02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03D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5B89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06A48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D1E6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C1E0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FA8B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9941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冲洗水装置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337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EEA7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35DEF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6D9DB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9827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6BB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D54D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647B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A1F0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E1C4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B2DB1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FCE5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358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44A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FC07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CA50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E3BF4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4939F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A0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B11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C17F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系统控制柜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EC2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344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06F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7E42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081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62B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F30D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随机备品备件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E908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6CD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CA18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DFD4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449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A87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02E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专用工具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D29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70E4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061BA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03BE1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B2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3BF6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3DD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调试及指导安装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69C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0B90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天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6D98E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EAEA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B5910EE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供货清单中须明确描述外购件的品牌及供货商。</w:t>
      </w:r>
    </w:p>
    <w:p w14:paraId="04E3FD63">
      <w:pPr>
        <w:numPr>
          <w:ilvl w:val="0"/>
          <w:numId w:val="3"/>
        </w:num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供货设备信息：详见附件技术规格书。</w:t>
      </w:r>
    </w:p>
    <w:p w14:paraId="244990D6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本次设备采购及安装内容主要包括：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3套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离心脱水机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及配套设备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的设计、制造、供货、指导安装调试及相关的技术服务、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技术培训、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售后服务。</w:t>
      </w:r>
    </w:p>
    <w:p w14:paraId="1634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bookmarkStart w:id="24" w:name="_Toc527364902"/>
      <w:r>
        <w:rPr>
          <w:rFonts w:hint="eastAsia" w:hAnsi="宋体" w:cs="宋体"/>
          <w:bCs/>
          <w:sz w:val="24"/>
          <w:szCs w:val="24"/>
        </w:rPr>
        <w:t>四、公开竞争采购须知</w:t>
      </w:r>
      <w:bookmarkEnd w:id="24"/>
    </w:p>
    <w:bookmarkEnd w:id="23"/>
    <w:p w14:paraId="0CE3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1、公开竞争采购方式：国内公开竞争采购。</w:t>
      </w:r>
    </w:p>
    <w:p w14:paraId="329EC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2、采购方名称：</w:t>
      </w: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5660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3、公开竞争采购联系人及联系方式：郭亮 15001010916，</w:t>
      </w:r>
      <w:r>
        <w:rPr>
          <w:rFonts w:hint="eastAsia" w:hAnsi="宋体" w:cs="宋体"/>
          <w:bCs/>
          <w:sz w:val="24"/>
          <w:szCs w:val="24"/>
          <w:lang w:eastAsia="zh-CN"/>
        </w:rPr>
        <w:t>guoliang@bmei.com</w:t>
      </w:r>
      <w:r>
        <w:rPr>
          <w:rFonts w:hint="eastAsia" w:hAnsi="宋体" w:cs="宋体"/>
          <w:bCs/>
          <w:sz w:val="24"/>
          <w:szCs w:val="24"/>
        </w:rPr>
        <w:t xml:space="preserve">。4、交货时间： </w:t>
      </w:r>
      <w:r>
        <w:rPr>
          <w:rFonts w:hint="eastAsia" w:hAnsi="宋体" w:cs="宋体"/>
          <w:bCs/>
          <w:color w:val="FF0000"/>
          <w:sz w:val="24"/>
          <w:szCs w:val="24"/>
          <w:lang w:val="en-US" w:eastAsia="zh-CN"/>
        </w:rPr>
        <w:t>2026年3月15日</w:t>
      </w:r>
      <w:r>
        <w:rPr>
          <w:rFonts w:hint="eastAsia" w:hAnsi="宋体" w:cs="宋体"/>
          <w:bCs/>
          <w:color w:val="FF0000"/>
          <w:sz w:val="24"/>
          <w:szCs w:val="24"/>
        </w:rPr>
        <w:t>（预计）</w:t>
      </w:r>
    </w:p>
    <w:p w14:paraId="60F85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5、具体技术要求：按照公开竞争采购文件要求。</w:t>
      </w:r>
    </w:p>
    <w:p w14:paraId="34B9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eastAsia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6、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评审</w:t>
      </w:r>
      <w:r>
        <w:rPr>
          <w:rFonts w:hint="eastAsia" w:hAnsi="宋体" w:cs="宋体"/>
          <w:bCs/>
          <w:sz w:val="24"/>
          <w:szCs w:val="24"/>
        </w:rPr>
        <w:t>方法：综</w:t>
      </w:r>
      <w:r>
        <w:rPr>
          <w:rFonts w:hint="eastAsia" w:hAnsi="宋体" w:eastAsia="宋体" w:cs="宋体"/>
          <w:bCs/>
          <w:sz w:val="24"/>
          <w:szCs w:val="24"/>
        </w:rPr>
        <w:t>合评价法。</w:t>
      </w:r>
    </w:p>
    <w:p w14:paraId="4B1D2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Cs/>
          <w:sz w:val="24"/>
          <w:szCs w:val="24"/>
        </w:rPr>
        <w:t>7、响应文件开</w:t>
      </w:r>
      <w:r>
        <w:rPr>
          <w:rFonts w:hint="eastAsia" w:ascii="宋体" w:hAnsi="宋体" w:eastAsia="宋体" w:cs="宋体"/>
          <w:bCs/>
          <w:sz w:val="24"/>
          <w:szCs w:val="24"/>
        </w:rPr>
        <w:t>启时间：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2025年1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0分（北京时间）</w:t>
      </w:r>
    </w:p>
    <w:p w14:paraId="3B7D9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8、响应文件开启地点：</w:t>
      </w:r>
      <w:r>
        <w:rPr>
          <w:rFonts w:hint="eastAsia" w:hAnsi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2DAF8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9、公开竞争采购联系人地点：</w:t>
      </w:r>
      <w:r>
        <w:rPr>
          <w:rFonts w:hint="eastAsia" w:hAnsi="宋体" w:cs="宋体"/>
          <w:sz w:val="24"/>
          <w:szCs w:val="24"/>
        </w:rPr>
        <w:t>北京经济技术开发区永昌南路5号亦庄办公区</w:t>
      </w:r>
      <w:r>
        <w:rPr>
          <w:rFonts w:hint="eastAsia" w:hAnsi="宋体" w:cs="宋体"/>
          <w:bCs/>
          <w:sz w:val="24"/>
          <w:szCs w:val="24"/>
        </w:rPr>
        <w:t>。10、公开竞争采购文件发售时间：</w:t>
      </w:r>
      <w:r>
        <w:rPr>
          <w:rFonts w:hint="eastAsia" w:hAnsi="宋体" w:cs="宋体"/>
          <w:bCs/>
          <w:sz w:val="24"/>
          <w:szCs w:val="24"/>
          <w:lang w:eastAsia="zh-CN"/>
        </w:rPr>
        <w:t>2025年11月2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cs="宋体"/>
          <w:bCs/>
          <w:sz w:val="24"/>
          <w:szCs w:val="24"/>
          <w:lang w:eastAsia="zh-CN"/>
        </w:rPr>
        <w:t>日～2025年1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5B966B2E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11、公开竞争采购文件澄清及答疑时间：</w:t>
      </w:r>
      <w:r>
        <w:rPr>
          <w:rFonts w:hint="eastAsia" w:hAnsi="宋体" w:cs="宋体"/>
          <w:bCs/>
          <w:sz w:val="24"/>
          <w:szCs w:val="24"/>
          <w:lang w:eastAsia="zh-CN"/>
        </w:rPr>
        <w:t>2025年1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17：00前，公开竞争采购方尽快给于答疑。</w:t>
      </w:r>
    </w:p>
    <w:p w14:paraId="4D0FACD5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12、响应供应商“采用有限数量制”：响应供应商“采用有限数量制”：合格单位不足9家全部邀请，超过9家取资格审核排名前9的申请人。</w:t>
      </w:r>
    </w:p>
    <w:p w14:paraId="721EC0E2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13、媒介：本次公告在中国采购与招标网（http://www.chinabidding.com.cn）、公司网站（http://www.bmei.com/）。因轻信其他组织、个人或媒介提供的信息而造成的损失，其责任由响应供应商自行负责。</w:t>
      </w:r>
    </w:p>
    <w:p w14:paraId="4E39ADEF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14、上述所有时间均为北京时间。</w:t>
      </w:r>
    </w:p>
    <w:p w14:paraId="042F775F">
      <w:pPr>
        <w:pStyle w:val="3"/>
        <w:snapToGrid w:val="0"/>
        <w:spacing w:line="360" w:lineRule="auto"/>
        <w:rPr>
          <w:rFonts w:hint="eastAsia" w:hAnsi="宋体" w:cs="宋体"/>
          <w:szCs w:val="24"/>
          <w:lang w:val="en-US" w:eastAsia="zh-CN"/>
        </w:rPr>
      </w:pPr>
      <w:bookmarkStart w:id="25" w:name="_Toc527364903"/>
      <w:r>
        <w:rPr>
          <w:rFonts w:hint="eastAsia" w:hAnsi="宋体" w:cs="宋体"/>
          <w:szCs w:val="24"/>
          <w:lang w:val="en-US" w:eastAsia="zh-CN"/>
        </w:rPr>
        <w:t>五、响应供应商资格要求</w:t>
      </w:r>
      <w:bookmarkEnd w:id="25"/>
    </w:p>
    <w:p w14:paraId="0C0B3428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1、供应商应当具备下列条件：</w:t>
      </w:r>
    </w:p>
    <w:p w14:paraId="0C499CD7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（1）具备履行民事责任能力的独立法人，注册资本金不低于</w:t>
      </w:r>
      <w:r>
        <w:rPr>
          <w:rFonts w:hint="eastAsia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5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000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万元；</w:t>
      </w:r>
    </w:p>
    <w:p w14:paraId="7EFC780A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（2）具有类似项目的供货服务经验，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近3年有类似业绩合同或者证明文件的复印件（有机垃圾预处理项目优先），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执</w:t>
      </w:r>
      <w:r>
        <w:rPr>
          <w:rFonts w:hint="eastAsia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机电安装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企业资质证书</w:t>
      </w:r>
      <w:r>
        <w:rPr>
          <w:rFonts w:hint="eastAsia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或环保工程资质证书者和质量9000体系者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优先；</w:t>
      </w:r>
    </w:p>
    <w:p w14:paraId="22FDBC55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（3）具有履行合同所必需的设备和专业技术能力；</w:t>
      </w:r>
    </w:p>
    <w:p w14:paraId="374487FF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（4）具有良好的银行资信和商业信誉；</w:t>
      </w:r>
    </w:p>
    <w:p w14:paraId="701FBA29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（5）参加招投标活动2年内没有相关违法或者违法嫌疑记录。</w:t>
      </w:r>
    </w:p>
    <w:p w14:paraId="70A3533D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2、在购买公开竞争采购文件时须向采购方提供以下材料（加盖公章）</w:t>
      </w:r>
    </w:p>
    <w:p w14:paraId="79F5C9F2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bookmarkStart w:id="26" w:name="_Toc527364904"/>
      <w:r>
        <w:rPr>
          <w:rFonts w:hint="eastAsia" w:hAnsi="宋体" w:cs="宋体"/>
          <w:bCs/>
          <w:szCs w:val="24"/>
        </w:rPr>
        <w:t>（1）企业营业执照、组织机构代码、税务登记证（三证合一）副本复印件；</w:t>
      </w:r>
    </w:p>
    <w:p w14:paraId="5965158F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（2）法定代表人授权委托书原件，法人身份证、委托代理人身份证复印件；</w:t>
      </w:r>
    </w:p>
    <w:p w14:paraId="63503BE4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（3）</w:t>
      </w:r>
      <w:r>
        <w:rPr>
          <w:rFonts w:hint="eastAsia" w:hAnsi="宋体" w:cs="宋体"/>
          <w:bCs/>
          <w:color w:val="FF0000"/>
          <w:szCs w:val="24"/>
        </w:rPr>
        <w:t>近3年有类似业绩合同或者证明文件的复印件</w:t>
      </w:r>
      <w:r>
        <w:rPr>
          <w:rFonts w:hint="eastAsia" w:hAnsi="宋体" w:cs="宋体"/>
          <w:bCs/>
          <w:szCs w:val="24"/>
        </w:rPr>
        <w:t>；</w:t>
      </w:r>
    </w:p>
    <w:p w14:paraId="6C7E1BA2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（4）提供无处于被责令停业，财产被接管，冻结、破产状态的证明（或承诺）文件；</w:t>
      </w:r>
    </w:p>
    <w:p w14:paraId="45D863FB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（5）提供无京城环保员工或亲属在贵公司任职或控股的证明（或承诺）文件；</w:t>
      </w:r>
    </w:p>
    <w:p w14:paraId="73DABEED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（6）提供</w:t>
      </w:r>
      <w:r>
        <w:rPr>
          <w:rFonts w:hint="eastAsia" w:hAnsi="宋体" w:cs="宋体"/>
          <w:bCs/>
          <w:szCs w:val="24"/>
          <w:lang w:val="en-US" w:eastAsia="zh-CN"/>
        </w:rPr>
        <w:t>成交</w:t>
      </w:r>
      <w:r>
        <w:rPr>
          <w:rFonts w:hint="eastAsia" w:hAnsi="宋体" w:cs="宋体"/>
          <w:bCs/>
          <w:szCs w:val="24"/>
        </w:rPr>
        <w:t>后不得转包的承诺文件；</w:t>
      </w:r>
    </w:p>
    <w:p w14:paraId="7669DCC8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（7）公开竞争申请函及附表。</w:t>
      </w:r>
    </w:p>
    <w:p w14:paraId="17381CB8">
      <w:pPr>
        <w:pStyle w:val="3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r>
        <w:rPr>
          <w:rFonts w:hint="eastAsia" w:hAnsi="宋体" w:cs="宋体"/>
          <w:szCs w:val="24"/>
        </w:rPr>
        <w:t>六、</w:t>
      </w:r>
      <w:bookmarkEnd w:id="26"/>
      <w:r>
        <w:rPr>
          <w:rFonts w:hint="eastAsia" w:hAnsi="宋体" w:cs="宋体"/>
          <w:szCs w:val="24"/>
          <w:lang w:eastAsia="zh-CN"/>
        </w:rPr>
        <w:t>公开竞争采购文件费用</w:t>
      </w:r>
    </w:p>
    <w:p w14:paraId="4DBA8A45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每套公开竞争采购文件购置费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Cs/>
          <w:sz w:val="24"/>
          <w:szCs w:val="24"/>
        </w:rPr>
        <w:t>00元；</w:t>
      </w:r>
    </w:p>
    <w:p w14:paraId="4AABF551">
      <w:p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2、相关费用的缴纳，请使用响应供应商的基本账号转账。</w:t>
      </w:r>
    </w:p>
    <w:p w14:paraId="4C6BDA71"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2D85C3EE">
      <w:pPr>
        <w:jc w:val="righ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  <w:lang w:eastAsia="zh-CN"/>
        </w:rPr>
        <w:t>2025年</w:t>
      </w:r>
      <w:r>
        <w:rPr>
          <w:rFonts w:hint="eastAsia" w:hAnsi="宋体" w:cs="宋体"/>
          <w:b/>
          <w:sz w:val="24"/>
          <w:szCs w:val="24"/>
          <w:lang w:val="en-US" w:eastAsia="zh-CN"/>
        </w:rPr>
        <w:t>11</w:t>
      </w:r>
      <w:r>
        <w:rPr>
          <w:rFonts w:hint="eastAsia" w:hAnsi="宋体" w:cs="宋体"/>
          <w:b/>
          <w:sz w:val="24"/>
          <w:szCs w:val="24"/>
          <w:lang w:eastAsia="zh-CN"/>
        </w:rPr>
        <w:t>月</w:t>
      </w:r>
      <w:r>
        <w:rPr>
          <w:rFonts w:hint="eastAsia" w:hAnsi="宋体" w:cs="宋体"/>
          <w:b/>
          <w:sz w:val="24"/>
          <w:szCs w:val="24"/>
          <w:lang w:val="en-US" w:eastAsia="zh-CN"/>
        </w:rPr>
        <w:t>26</w:t>
      </w:r>
      <w:r>
        <w:rPr>
          <w:rFonts w:hint="eastAsia" w:hAnsi="宋体" w:cs="宋体"/>
          <w:b/>
          <w:sz w:val="24"/>
          <w:szCs w:val="24"/>
          <w:lang w:eastAsia="zh-CN"/>
        </w:rPr>
        <w:t>日</w:t>
      </w:r>
      <w:r>
        <w:rPr>
          <w:rFonts w:hint="eastAsia" w:hAnsi="宋体" w:cs="宋体"/>
          <w:b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 xml:space="preserve">                                        </w:t>
      </w:r>
      <w:r>
        <w:rPr>
          <w:rFonts w:hint="eastAsia" w:hAnsi="宋体" w:cs="宋体"/>
          <w:sz w:val="24"/>
          <w:szCs w:val="24"/>
        </w:rPr>
        <w:br w:type="page"/>
      </w:r>
      <w:bookmarkStart w:id="27" w:name="_Toc449619597"/>
      <w:bookmarkStart w:id="28" w:name="_Toc449700509"/>
      <w:bookmarkStart w:id="29" w:name="_Toc449687366"/>
      <w:bookmarkStart w:id="30" w:name="_Toc448839083"/>
      <w:bookmarkStart w:id="31" w:name="_Toc449618573"/>
    </w:p>
    <w:p w14:paraId="74AB529A">
      <w:pPr>
        <w:pStyle w:val="3"/>
        <w:jc w:val="center"/>
        <w:rPr>
          <w:rFonts w:hint="eastAsia" w:hAnsi="宋体" w:cs="宋体"/>
          <w:szCs w:val="24"/>
        </w:rPr>
      </w:pPr>
      <w:bookmarkStart w:id="32" w:name="_Toc527364905"/>
      <w:r>
        <w:rPr>
          <w:rFonts w:hint="eastAsia" w:hAnsi="宋体" w:cs="宋体"/>
          <w:szCs w:val="24"/>
        </w:rPr>
        <w:t xml:space="preserve">第二章 </w:t>
      </w:r>
      <w:bookmarkEnd w:id="27"/>
      <w:bookmarkEnd w:id="28"/>
      <w:bookmarkEnd w:id="29"/>
      <w:bookmarkEnd w:id="30"/>
      <w:bookmarkEnd w:id="31"/>
      <w:bookmarkEnd w:id="32"/>
      <w:r>
        <w:rPr>
          <w:rFonts w:hint="eastAsia" w:hAnsi="宋体" w:cs="宋体"/>
          <w:szCs w:val="24"/>
        </w:rPr>
        <w:t>公开竞争申请函</w:t>
      </w:r>
    </w:p>
    <w:p w14:paraId="620B354C">
      <w:pPr>
        <w:rPr>
          <w:rFonts w:hint="eastAsia" w:hAnsi="宋体" w:cs="宋体"/>
          <w:sz w:val="24"/>
          <w:szCs w:val="24"/>
        </w:rPr>
      </w:pPr>
    </w:p>
    <w:p w14:paraId="770390EB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eastAsia="宋体" w:cs="宋体"/>
          <w:bCs/>
          <w:sz w:val="21"/>
          <w:szCs w:val="21"/>
          <w:lang w:eastAsia="zh-CN"/>
        </w:rPr>
      </w:pPr>
      <w:r>
        <w:rPr>
          <w:rFonts w:hint="eastAsia" w:hAnsi="宋体" w:cs="宋体"/>
          <w:bCs/>
          <w:sz w:val="21"/>
          <w:szCs w:val="21"/>
        </w:rPr>
        <w:t>致：</w:t>
      </w:r>
      <w:r>
        <w:rPr>
          <w:rFonts w:hint="eastAsia" w:hAnsi="宋体" w:cs="宋体"/>
          <w:bCs/>
          <w:sz w:val="21"/>
          <w:szCs w:val="21"/>
          <w:lang w:eastAsia="zh-CN"/>
        </w:rPr>
        <w:t>北京京城环保股份有限公司</w:t>
      </w:r>
    </w:p>
    <w:p w14:paraId="2841B392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1、按照本公开竞争采购公告的要求，我方递交的申请文件及有关资料，用于采购方审查我方参加</w:t>
      </w:r>
      <w:r>
        <w:rPr>
          <w:rFonts w:hint="eastAsia" w:hAnsi="宋体" w:cs="宋体"/>
          <w:bCs/>
          <w:sz w:val="21"/>
          <w:szCs w:val="21"/>
          <w:u w:val="single"/>
          <w:lang w:eastAsia="zh-CN"/>
        </w:rPr>
        <w:t>北京项目离心脱水机及配套设备</w:t>
      </w:r>
      <w:r>
        <w:rPr>
          <w:rFonts w:hint="eastAsia" w:hAnsi="宋体" w:cs="宋体"/>
          <w:bCs/>
          <w:sz w:val="21"/>
          <w:szCs w:val="21"/>
        </w:rPr>
        <w:t>公开竞争采购的资格。</w:t>
      </w:r>
    </w:p>
    <w:p w14:paraId="41865AC7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2、我方同意采购方在此期间，对我们所报内容进行实际考察，并核实其真实性与准确性，我方一定积极配合。</w:t>
      </w:r>
    </w:p>
    <w:p w14:paraId="1DA14001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3、我方声明，所递交的文件及有关资料内容完整、真实和准确，经采购方调查后，如发现我方所报内容与实际不符，你方有权取消我方参加公开竞争采购的资格。如已入围或被列为成交候选人，同意取消我方入围资格或成交候选人资格，一切责任由我方自负。</w:t>
      </w:r>
    </w:p>
    <w:p w14:paraId="4FF2FE03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4、我方理解采购方有权拒绝任何申请，而无需由采购方承担任何责任。</w:t>
      </w:r>
    </w:p>
    <w:p w14:paraId="3A667811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5、在确定我方为正式响应供应商（购买公开竞争采购文件）后，我方愿意按公开竞争采购文件的要求详细填写和编制响应文件，并按“前附表”确定的时间、地点准时参加。</w:t>
      </w:r>
    </w:p>
    <w:p w14:paraId="2C522ECB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23614EBF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0D445F54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5B9783F9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4CEEA0F6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13266255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申请人（盖章）：</w:t>
      </w:r>
    </w:p>
    <w:p w14:paraId="1C80CCB3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41F97685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法定代表人或其委托代理人（签名）：</w:t>
      </w:r>
    </w:p>
    <w:p w14:paraId="0799544F">
      <w:pPr>
        <w:spacing w:line="440" w:lineRule="exact"/>
        <w:ind w:right="-159" w:firstLine="4515" w:firstLineChars="2150"/>
      </w:pPr>
    </w:p>
    <w:p w14:paraId="0CEB0BDD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26237366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1CB6ADE7">
      <w:pPr>
        <w:spacing w:line="440" w:lineRule="exact"/>
        <w:ind w:right="-159" w:firstLine="4515" w:firstLineChars="2150"/>
      </w:pPr>
    </w:p>
    <w:p w14:paraId="792B8DD7">
      <w:pPr>
        <w:spacing w:line="440" w:lineRule="exact"/>
        <w:ind w:right="-159" w:firstLine="4515" w:firstLineChars="2150"/>
      </w:pPr>
    </w:p>
    <w:p w14:paraId="6282C106">
      <w:pPr>
        <w:spacing w:line="440" w:lineRule="exact"/>
        <w:ind w:right="-159" w:firstLine="4515" w:firstLineChars="2150"/>
      </w:pPr>
    </w:p>
    <w:p w14:paraId="70F463DE">
      <w:pPr>
        <w:spacing w:line="440" w:lineRule="exact"/>
        <w:ind w:right="-159" w:firstLine="4515" w:firstLineChars="2150"/>
      </w:pPr>
    </w:p>
    <w:p w14:paraId="05C9E067">
      <w:pPr>
        <w:spacing w:line="440" w:lineRule="exact"/>
        <w:ind w:right="-159" w:firstLine="4515" w:firstLineChars="2150"/>
      </w:pPr>
    </w:p>
    <w:p w14:paraId="05CBF5E2">
      <w:pPr>
        <w:spacing w:line="440" w:lineRule="exact"/>
        <w:ind w:right="-159" w:firstLine="4515" w:firstLineChars="2150"/>
      </w:pPr>
    </w:p>
    <w:p w14:paraId="2BBF34AC">
      <w:pPr>
        <w:spacing w:line="440" w:lineRule="exact"/>
        <w:ind w:right="-159" w:firstLine="4515" w:firstLineChars="2150"/>
      </w:pPr>
    </w:p>
    <w:p w14:paraId="362FF085">
      <w:pPr>
        <w:pStyle w:val="2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 w14:paraId="368EB17D">
      <w:pPr>
        <w:ind w:left="1680" w:hanging="1680" w:hangingChars="800"/>
        <w:rPr>
          <w:szCs w:val="21"/>
        </w:rPr>
      </w:pPr>
    </w:p>
    <w:p w14:paraId="40497F7B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</w:t>
      </w:r>
      <w:r>
        <w:rPr>
          <w:rFonts w:hint="eastAsia"/>
          <w:szCs w:val="21"/>
          <w:lang w:val="en-US" w:eastAsia="zh-CN"/>
        </w:rPr>
        <w:t>公开竞争采购</w:t>
      </w:r>
      <w:r>
        <w:rPr>
          <w:rFonts w:hint="eastAsia"/>
          <w:szCs w:val="21"/>
        </w:rPr>
        <w:t>资格审查申请文件，其法律后果由我方担。</w:t>
      </w:r>
    </w:p>
    <w:p w14:paraId="68BA60AA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 w14:paraId="65A6B490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14:paraId="37D91F94">
      <w:pPr>
        <w:ind w:left="1687" w:hanging="1687" w:hangingChars="800"/>
        <w:rPr>
          <w:b/>
          <w:szCs w:val="21"/>
        </w:rPr>
      </w:pPr>
    </w:p>
    <w:p w14:paraId="522D67BC">
      <w:pPr>
        <w:spacing w:line="360" w:lineRule="auto"/>
        <w:ind w:left="1687" w:hanging="1687" w:hangingChars="800"/>
        <w:rPr>
          <w:b/>
          <w:szCs w:val="21"/>
        </w:rPr>
      </w:pPr>
    </w:p>
    <w:p w14:paraId="0F922BA3"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 w14:paraId="2FDC733B"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 w14:paraId="45060988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 w14:paraId="4A67072D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 w14:paraId="511AA69E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 w14:paraId="6E9E91E6"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 w14:paraId="44673E3C"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 w14:paraId="338661E5">
      <w:pPr>
        <w:ind w:left="2240" w:hanging="2240" w:hangingChars="800"/>
        <w:rPr>
          <w:sz w:val="28"/>
          <w:szCs w:val="28"/>
        </w:rPr>
      </w:pPr>
    </w:p>
    <w:p w14:paraId="03761BF4">
      <w:pPr>
        <w:ind w:left="2240" w:hanging="2240" w:hangingChars="800"/>
        <w:rPr>
          <w:sz w:val="28"/>
          <w:szCs w:val="28"/>
        </w:rPr>
      </w:pPr>
    </w:p>
    <w:p w14:paraId="2993B90A"/>
    <w:p w14:paraId="7F9D906D"/>
    <w:p w14:paraId="044F5E49"/>
    <w:p w14:paraId="4F3EA6DA"/>
    <w:p w14:paraId="438DBB34"/>
    <w:p w14:paraId="261AFCD1"/>
    <w:p w14:paraId="3F43E525"/>
    <w:p w14:paraId="507426F6"/>
    <w:p w14:paraId="7299CA32"/>
    <w:p w14:paraId="11A5C944"/>
    <w:p w14:paraId="1B5B294A"/>
    <w:p w14:paraId="24021B83"/>
    <w:p w14:paraId="492E42E0"/>
    <w:p w14:paraId="555CBBFD"/>
    <w:p w14:paraId="426ED3BF"/>
    <w:p w14:paraId="77CE213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0209C7CB">
      <w:pPr>
        <w:pStyle w:val="2"/>
        <w:adjustRightInd w:val="0"/>
        <w:snapToGrid w:val="0"/>
        <w:rPr>
          <w:rFonts w:ascii="黑体" w:eastAsia="黑体"/>
          <w:b w:val="0"/>
        </w:rPr>
      </w:pPr>
      <w:bookmarkStart w:id="33" w:name="_Toc146512971"/>
      <w:r>
        <w:rPr>
          <w:rFonts w:hint="eastAsia" w:ascii="黑体" w:eastAsia="黑体"/>
          <w:b w:val="0"/>
        </w:rPr>
        <w:t>资格审查申请表</w:t>
      </w:r>
      <w:bookmarkEnd w:id="33"/>
    </w:p>
    <w:p w14:paraId="405E9495"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2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 w14:paraId="572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593FB8"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 w14:paraId="6F02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 w14:paraId="0E347D4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5BD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043E4DC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14:paraId="5E869B0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8497E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14:paraId="46C7EA45">
            <w:pPr>
              <w:rPr>
                <w:szCs w:val="21"/>
              </w:rPr>
            </w:pPr>
          </w:p>
        </w:tc>
      </w:tr>
      <w:tr w14:paraId="53F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60C0913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14:paraId="36ADEE4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E291F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14:paraId="221CA9AB">
            <w:pPr>
              <w:rPr>
                <w:szCs w:val="21"/>
              </w:rPr>
            </w:pPr>
          </w:p>
        </w:tc>
      </w:tr>
      <w:tr w14:paraId="6EF0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4EDD4DF6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14:paraId="5A8745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39A303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14:paraId="7B07BE83">
            <w:pPr>
              <w:rPr>
                <w:szCs w:val="21"/>
              </w:rPr>
            </w:pPr>
          </w:p>
        </w:tc>
      </w:tr>
      <w:tr w14:paraId="74FA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3BD7C26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14:paraId="09A7B84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ACE2FA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14:paraId="1519AE6F">
            <w:pPr>
              <w:rPr>
                <w:szCs w:val="21"/>
              </w:rPr>
            </w:pPr>
          </w:p>
        </w:tc>
      </w:tr>
      <w:tr w14:paraId="1EC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 w14:paraId="3E91A46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14:paraId="37AACEFA">
            <w:pPr>
              <w:rPr>
                <w:szCs w:val="21"/>
              </w:rPr>
            </w:pPr>
          </w:p>
        </w:tc>
      </w:tr>
    </w:tbl>
    <w:p w14:paraId="66D39EFA">
      <w:pPr>
        <w:spacing w:beforeLines="50" w:afterLines="50" w:line="400" w:lineRule="atLeast"/>
        <w:rPr>
          <w:szCs w:val="21"/>
        </w:rPr>
      </w:pPr>
    </w:p>
    <w:p w14:paraId="7595D878">
      <w:pPr>
        <w:spacing w:beforeLines="50" w:afterLines="50" w:line="400" w:lineRule="atLeast"/>
        <w:rPr>
          <w:szCs w:val="21"/>
        </w:rPr>
      </w:pPr>
    </w:p>
    <w:p w14:paraId="3762A2AE">
      <w:pPr>
        <w:spacing w:beforeLines="50" w:afterLines="50" w:line="400" w:lineRule="atLeast"/>
        <w:rPr>
          <w:szCs w:val="21"/>
        </w:rPr>
      </w:pPr>
    </w:p>
    <w:p w14:paraId="2D1DF0F1">
      <w:pPr>
        <w:spacing w:beforeLines="50" w:afterLines="50" w:line="400" w:lineRule="atLeast"/>
        <w:rPr>
          <w:szCs w:val="21"/>
        </w:rPr>
      </w:pPr>
    </w:p>
    <w:p w14:paraId="2714A3FC"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20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 w14:paraId="55A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3A664F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14:paraId="3488D79C">
            <w:pPr>
              <w:jc w:val="right"/>
              <w:rPr>
                <w:szCs w:val="21"/>
              </w:rPr>
            </w:pPr>
          </w:p>
        </w:tc>
      </w:tr>
      <w:tr w14:paraId="535C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 w14:paraId="776BBEA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响应供应商</w:t>
            </w:r>
            <w:r>
              <w:rPr>
                <w:rFonts w:hint="eastAsia" w:hAnsi="宋体"/>
                <w:szCs w:val="21"/>
              </w:rPr>
              <w:t>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020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54FA9A9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14:paraId="1765C3FB">
            <w:pPr>
              <w:rPr>
                <w:szCs w:val="21"/>
              </w:rPr>
            </w:pPr>
          </w:p>
        </w:tc>
      </w:tr>
      <w:tr w14:paraId="2F8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EF0AE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14:paraId="44E48E97">
            <w:pPr>
              <w:rPr>
                <w:szCs w:val="21"/>
              </w:rPr>
            </w:pPr>
          </w:p>
        </w:tc>
      </w:tr>
      <w:tr w14:paraId="5B6E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88EC1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14:paraId="16FF5C7A">
            <w:pPr>
              <w:rPr>
                <w:szCs w:val="21"/>
              </w:rPr>
            </w:pPr>
          </w:p>
        </w:tc>
      </w:tr>
      <w:tr w14:paraId="097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78A1D342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14:paraId="36C063D3">
            <w:pPr>
              <w:rPr>
                <w:szCs w:val="21"/>
              </w:rPr>
            </w:pPr>
          </w:p>
        </w:tc>
      </w:tr>
      <w:tr w14:paraId="5A9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CED3FF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14:paraId="287EAC52">
            <w:pPr>
              <w:rPr>
                <w:szCs w:val="21"/>
              </w:rPr>
            </w:pPr>
          </w:p>
        </w:tc>
      </w:tr>
      <w:tr w14:paraId="2075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4F1C3C10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14:paraId="457209E9">
            <w:pPr>
              <w:rPr>
                <w:szCs w:val="21"/>
              </w:rPr>
            </w:pPr>
          </w:p>
        </w:tc>
      </w:tr>
      <w:tr w14:paraId="26F9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33BA502D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14:paraId="42AF9ECA">
            <w:pPr>
              <w:rPr>
                <w:szCs w:val="21"/>
              </w:rPr>
            </w:pPr>
          </w:p>
        </w:tc>
      </w:tr>
    </w:tbl>
    <w:p w14:paraId="05872208">
      <w:pPr>
        <w:spacing w:line="360" w:lineRule="auto"/>
        <w:ind w:firstLine="210" w:firstLineChars="100"/>
        <w:rPr>
          <w:szCs w:val="21"/>
        </w:rPr>
      </w:pPr>
    </w:p>
    <w:p w14:paraId="41570C16">
      <w:pPr>
        <w:jc w:val="center"/>
        <w:rPr>
          <w:bCs/>
          <w:sz w:val="32"/>
        </w:rPr>
      </w:pPr>
    </w:p>
    <w:p w14:paraId="395E4F95">
      <w:pPr>
        <w:ind w:firstLine="1050" w:firstLineChars="500"/>
        <w:rPr>
          <w:bCs/>
          <w:szCs w:val="21"/>
        </w:rPr>
      </w:pPr>
    </w:p>
    <w:p w14:paraId="4BA62CB6">
      <w:pPr>
        <w:ind w:firstLine="1050" w:firstLineChars="500"/>
        <w:rPr>
          <w:bCs/>
          <w:szCs w:val="21"/>
        </w:rPr>
      </w:pPr>
    </w:p>
    <w:p w14:paraId="1DE0AC6C"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4512856D">
      <w:pPr>
        <w:ind w:firstLine="1650" w:firstLineChars="786"/>
        <w:jc w:val="left"/>
        <w:rPr>
          <w:bCs/>
          <w:szCs w:val="21"/>
        </w:rPr>
      </w:pPr>
    </w:p>
    <w:p w14:paraId="379128C4"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2932F3AB">
      <w:pPr>
        <w:ind w:firstLine="4515" w:firstLineChars="2150"/>
        <w:jc w:val="left"/>
        <w:rPr>
          <w:bCs/>
          <w:szCs w:val="21"/>
        </w:rPr>
      </w:pPr>
    </w:p>
    <w:p w14:paraId="06C409A5">
      <w:pPr>
        <w:ind w:firstLine="4515" w:firstLineChars="2150"/>
        <w:jc w:val="left"/>
        <w:rPr>
          <w:bCs/>
          <w:szCs w:val="21"/>
        </w:rPr>
      </w:pPr>
    </w:p>
    <w:p w14:paraId="174DE6FC">
      <w:pPr>
        <w:ind w:firstLine="4515" w:firstLineChars="2150"/>
        <w:jc w:val="left"/>
        <w:rPr>
          <w:bCs/>
          <w:szCs w:val="21"/>
        </w:rPr>
      </w:pPr>
    </w:p>
    <w:p w14:paraId="46D27B00">
      <w:pPr>
        <w:ind w:firstLine="630" w:firstLineChars="300"/>
        <w:jc w:val="left"/>
        <w:rPr>
          <w:bCs/>
          <w:szCs w:val="21"/>
        </w:rPr>
      </w:pPr>
    </w:p>
    <w:p w14:paraId="077A502E"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 w14:paraId="72110351"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20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 w14:paraId="16C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2058A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14:paraId="42173148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14:paraId="0749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E51B9"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 w14:paraId="7BCF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B43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3A78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9726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14:paraId="3F33E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8C01D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36AD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1C4F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 w14:paraId="7A8D7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BA6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14:paraId="5199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FD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 w14:paraId="30003320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A44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540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23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D4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BC8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 w14:paraId="543D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E81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4AAA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EB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EA1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B2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35F84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13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44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E2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579A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D59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7E29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53F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AC8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E6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2F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65AD">
            <w:pPr>
              <w:jc w:val="center"/>
              <w:rPr>
                <w:bCs/>
                <w:szCs w:val="21"/>
              </w:rPr>
            </w:pPr>
          </w:p>
        </w:tc>
      </w:tr>
      <w:tr w14:paraId="728E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FF93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 w14:paraId="07A9850E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1006E8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441959D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2371A6C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6D07C86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3BCD17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4D47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9D40A4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726A8A9E">
      <w:pPr>
        <w:ind w:firstLine="3672" w:firstLineChars="1749"/>
        <w:rPr>
          <w:bCs/>
          <w:szCs w:val="21"/>
        </w:rPr>
      </w:pPr>
    </w:p>
    <w:p w14:paraId="46E47C3A">
      <w:pPr>
        <w:ind w:firstLine="3672" w:firstLineChars="1749"/>
        <w:rPr>
          <w:bCs/>
          <w:szCs w:val="21"/>
        </w:rPr>
      </w:pPr>
    </w:p>
    <w:p w14:paraId="4001A939">
      <w:pPr>
        <w:ind w:firstLine="627" w:firstLineChars="299"/>
        <w:rPr>
          <w:bCs/>
          <w:szCs w:val="21"/>
        </w:rPr>
      </w:pPr>
    </w:p>
    <w:p w14:paraId="107C24F8"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14:paraId="3F264142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8ADBA8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BB24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D7C76AF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759F06B6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 w14:paraId="572B401F">
      <w:pPr>
        <w:rPr>
          <w:bCs/>
          <w:sz w:val="18"/>
        </w:rPr>
      </w:pP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 w14:paraId="24D5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0E8E0AC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14:paraId="6F7FE80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 w14:paraId="4D3E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CA198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14:paraId="7BE49B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 w14:paraId="1A7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F0722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14:paraId="211BDA1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14:paraId="04E554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14:paraId="056BCC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 w14:paraId="2459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6A9871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14:paraId="78AB18D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 w14:paraId="440B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30BCB733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14:paraId="10A7F873">
            <w:pPr>
              <w:tabs>
                <w:tab w:val="left" w:pos="1620"/>
              </w:tabs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其他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2BE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 w14:paraId="65CA905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14:paraId="70D458C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14:paraId="22A0AED8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 w14:paraId="1E5C9A34">
      <w:pPr>
        <w:ind w:firstLine="627" w:firstLineChars="299"/>
        <w:rPr>
          <w:bCs/>
          <w:szCs w:val="21"/>
        </w:rPr>
      </w:pPr>
    </w:p>
    <w:p w14:paraId="4AD9FB55"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7CCC92C">
      <w:pPr>
        <w:ind w:firstLine="627" w:firstLineChars="299"/>
        <w:rPr>
          <w:bCs/>
          <w:szCs w:val="21"/>
        </w:rPr>
      </w:pPr>
    </w:p>
    <w:p w14:paraId="1BA19631">
      <w:pPr>
        <w:ind w:firstLine="627" w:firstLineChars="299"/>
        <w:rPr>
          <w:bCs/>
          <w:szCs w:val="21"/>
        </w:rPr>
      </w:pPr>
    </w:p>
    <w:p w14:paraId="6B5A1F13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34E7264B">
      <w:pPr>
        <w:ind w:firstLine="3672" w:firstLineChars="1749"/>
        <w:rPr>
          <w:bCs/>
          <w:szCs w:val="21"/>
        </w:rPr>
      </w:pPr>
    </w:p>
    <w:p w14:paraId="304EC679">
      <w:pPr>
        <w:ind w:firstLine="627" w:firstLineChars="299"/>
        <w:rPr>
          <w:bCs/>
          <w:szCs w:val="21"/>
        </w:rPr>
      </w:pPr>
    </w:p>
    <w:p w14:paraId="73EDC8D8">
      <w:pPr>
        <w:ind w:firstLine="627" w:firstLineChars="299"/>
        <w:rPr>
          <w:bCs/>
          <w:szCs w:val="21"/>
        </w:rPr>
      </w:pPr>
    </w:p>
    <w:p w14:paraId="0C33D85B"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 w14:paraId="5A853AB9">
      <w:pPr>
        <w:ind w:firstLine="627" w:firstLineChars="299"/>
        <w:rPr>
          <w:bCs/>
          <w:szCs w:val="21"/>
        </w:rPr>
      </w:pPr>
    </w:p>
    <w:p w14:paraId="541605E7">
      <w:pPr>
        <w:ind w:firstLine="627" w:firstLineChars="299"/>
        <w:rPr>
          <w:bCs/>
          <w:szCs w:val="21"/>
        </w:rPr>
      </w:pPr>
    </w:p>
    <w:p w14:paraId="500E9814">
      <w:pPr>
        <w:ind w:firstLine="627" w:firstLineChars="299"/>
      </w:pPr>
    </w:p>
    <w:p w14:paraId="0BBEC74B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 w14:paraId="40EE99CC"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14:paraId="355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 w14:paraId="5DFF5D8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14:paraId="1765B825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14:paraId="11D8B53B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47E3B3D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14:paraId="3BA497F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14:paraId="2891D061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14:paraId="767A207D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14:paraId="75FB9EB2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 w14:paraId="584D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0E38FFB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CA48DC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4438B8E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617660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968FA6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58DA825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ECB64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1EC9B6A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016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1BFDA28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6C32F9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1144BD2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6218D0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D85B74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48B8E8B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74DA963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0B25006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30F3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09D5FC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761929C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2DA34999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FF7121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15FF2B0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2A46288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164B62E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5A397F1C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E1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BB53E2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5CBFCB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0FEA817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09184D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416B24B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64B48AA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BC527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4CE914F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14:paraId="4980EEAE"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 w14:paraId="6C3A7DFA">
      <w:pPr>
        <w:spacing w:line="360" w:lineRule="auto"/>
        <w:rPr>
          <w:rFonts w:ascii="宋体" w:cs="Arial"/>
          <w:szCs w:val="21"/>
        </w:rPr>
      </w:pPr>
    </w:p>
    <w:p w14:paraId="35544F63"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 w14:paraId="6D8E8019"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8E6E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12185"/>
    <w:multiLevelType w:val="singleLevel"/>
    <w:tmpl w:val="98A12185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4B2CFD"/>
    <w:multiLevelType w:val="singleLevel"/>
    <w:tmpl w:val="7C4B2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619141B"/>
    <w:rsid w:val="0643728C"/>
    <w:rsid w:val="091443E0"/>
    <w:rsid w:val="09926B56"/>
    <w:rsid w:val="09F21C84"/>
    <w:rsid w:val="0E7A0888"/>
    <w:rsid w:val="118F65E6"/>
    <w:rsid w:val="13B94A7A"/>
    <w:rsid w:val="143B7D46"/>
    <w:rsid w:val="180C0058"/>
    <w:rsid w:val="19864ABB"/>
    <w:rsid w:val="19BA02E1"/>
    <w:rsid w:val="19EC12DE"/>
    <w:rsid w:val="1A7D2200"/>
    <w:rsid w:val="1A812768"/>
    <w:rsid w:val="1D6578F6"/>
    <w:rsid w:val="1EE319AE"/>
    <w:rsid w:val="1F7F7A7B"/>
    <w:rsid w:val="1FF64942"/>
    <w:rsid w:val="206E1A23"/>
    <w:rsid w:val="20D62011"/>
    <w:rsid w:val="25683422"/>
    <w:rsid w:val="267C5981"/>
    <w:rsid w:val="27206A9F"/>
    <w:rsid w:val="2AB31482"/>
    <w:rsid w:val="2B824700"/>
    <w:rsid w:val="2E5C0348"/>
    <w:rsid w:val="2FCB419D"/>
    <w:rsid w:val="316023CA"/>
    <w:rsid w:val="31FD4531"/>
    <w:rsid w:val="321751D2"/>
    <w:rsid w:val="328D3057"/>
    <w:rsid w:val="33771489"/>
    <w:rsid w:val="35366BF5"/>
    <w:rsid w:val="38F67BCC"/>
    <w:rsid w:val="3B651FE2"/>
    <w:rsid w:val="3BCF2041"/>
    <w:rsid w:val="3C443E30"/>
    <w:rsid w:val="3E344CA1"/>
    <w:rsid w:val="40537E1C"/>
    <w:rsid w:val="42A65B74"/>
    <w:rsid w:val="46657D9A"/>
    <w:rsid w:val="46811E32"/>
    <w:rsid w:val="46FB7303"/>
    <w:rsid w:val="47334DCA"/>
    <w:rsid w:val="47527181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4DCC48A4"/>
    <w:rsid w:val="50886A77"/>
    <w:rsid w:val="50C60A2C"/>
    <w:rsid w:val="53F05DDB"/>
    <w:rsid w:val="57302B96"/>
    <w:rsid w:val="594B206D"/>
    <w:rsid w:val="5B437541"/>
    <w:rsid w:val="5C19001B"/>
    <w:rsid w:val="5C4C1CD3"/>
    <w:rsid w:val="5ED65160"/>
    <w:rsid w:val="610E073D"/>
    <w:rsid w:val="61B823F1"/>
    <w:rsid w:val="62133731"/>
    <w:rsid w:val="62742FD1"/>
    <w:rsid w:val="64E26F0C"/>
    <w:rsid w:val="66C01B47"/>
    <w:rsid w:val="6AF3240E"/>
    <w:rsid w:val="710346AF"/>
    <w:rsid w:val="71EE6E27"/>
    <w:rsid w:val="72497FFA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3">
    <w:name w:val="heading 2"/>
    <w:basedOn w:val="4"/>
    <w:next w:val="1"/>
    <w:link w:val="27"/>
    <w:autoRedefine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autoRedefine/>
    <w:qFormat/>
    <w:uiPriority w:val="0"/>
    <w:pPr>
      <w:spacing w:line="460" w:lineRule="exact"/>
    </w:pPr>
    <w:rPr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11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link w:val="28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annotation subject"/>
    <w:basedOn w:val="5"/>
    <w:next w:val="5"/>
    <w:link w:val="34"/>
    <w:semiHidden/>
    <w:unhideWhenUsed/>
    <w:qFormat/>
    <w:uiPriority w:val="99"/>
    <w:rPr>
      <w:b/>
      <w:bCs/>
    </w:rPr>
  </w:style>
  <w:style w:type="paragraph" w:styleId="18">
    <w:name w:val="Body Text First Indent"/>
    <w:basedOn w:val="6"/>
    <w:next w:val="1"/>
    <w:autoRedefine/>
    <w:qFormat/>
    <w:uiPriority w:val="0"/>
    <w:pPr>
      <w:spacing w:before="0" w:beforeLines="0" w:after="120" w:afterLines="0" w:line="240" w:lineRule="auto"/>
      <w:ind w:firstLine="420" w:firstLineChars="100"/>
    </w:pPr>
    <w:rPr>
      <w:rFonts w:hAnsi="Times New Roman"/>
      <w:szCs w:val="20"/>
    </w:rPr>
  </w:style>
  <w:style w:type="paragraph" w:styleId="19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customStyle="1" w:styleId="25">
    <w:name w:val="_Style 1"/>
    <w:basedOn w:val="1"/>
    <w:qFormat/>
    <w:uiPriority w:val="34"/>
    <w:pPr>
      <w:ind w:firstLine="420"/>
    </w:pPr>
    <w:rPr>
      <w:szCs w:val="24"/>
    </w:rPr>
  </w:style>
  <w:style w:type="character" w:customStyle="1" w:styleId="26">
    <w:name w:val="标题 1 Char"/>
    <w:basedOn w:val="22"/>
    <w:link w:val="2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7">
    <w:name w:val="标题 2 Char"/>
    <w:basedOn w:val="22"/>
    <w:link w:val="3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8">
    <w:name w:val="正文文本缩进 3 Char"/>
    <w:basedOn w:val="22"/>
    <w:link w:val="15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"/>
    <w:basedOn w:val="22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批注文字 Char"/>
    <w:basedOn w:val="22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4">
    <w:name w:val="批注主题 Char"/>
    <w:basedOn w:val="33"/>
    <w:link w:val="17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5">
    <w:name w:val="日期 Char"/>
    <w:basedOn w:val="22"/>
    <w:link w:val="11"/>
    <w:autoRedefine/>
    <w:semiHidden/>
    <w:qFormat/>
    <w:uiPriority w:val="99"/>
    <w:rPr>
      <w:kern w:val="2"/>
      <w:sz w:val="21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7">
    <w:name w:val="cucd-0 Char"/>
    <w:link w:val="38"/>
    <w:autoRedefine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8">
    <w:name w:val="cucd-0"/>
    <w:link w:val="37"/>
    <w:autoRedefine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9">
    <w:name w:val="font21"/>
    <w:basedOn w:val="2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22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41">
    <w:name w:val="font11"/>
    <w:basedOn w:val="2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2152</Words>
  <Characters>2296</Characters>
  <Lines>20</Lines>
  <Paragraphs>5</Paragraphs>
  <TotalTime>0</TotalTime>
  <ScaleCrop>false</ScaleCrop>
  <LinksUpToDate>false</LinksUpToDate>
  <CharactersWithSpaces>2436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2025-11-26T01:14:03Z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B39345F8062646768A7E09D683720C00_12</vt:lpwstr>
  </property>
  <property fmtid="{D5CDD505-2E9C-101B-9397-08002B2CF9AE}" pid="4" name="KSOTemplateDocerSaveRecord">
    <vt:lpwstr>eyJoZGlkIjoiNjljMWFkMjAyYjMzYjk2NmVmMDhhZmUwNWIwZDQ1MDYiLCJ1c2VySWQiOiIzMzY3NjM2OTAifQ==</vt:lpwstr>
  </property>
</Properties>
</file>